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68" w:rsidRPr="00C62EAD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C62EAD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  <w:r w:rsidRPr="00A67A35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41275</wp:posOffset>
                </wp:positionV>
                <wp:extent cx="6541770" cy="2405380"/>
                <wp:effectExtent l="5080" t="12700" r="6350" b="1079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240538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D68" w:rsidRPr="00D80E52" w:rsidRDefault="007C0D68" w:rsidP="007C0D68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7C0D68" w:rsidRDefault="007C0D68" w:rsidP="007C0D6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METODOLOGIA E </w:t>
                            </w:r>
                          </w:p>
                          <w:p w:rsidR="007C0D68" w:rsidRDefault="007C0D68" w:rsidP="007C0D6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A510E8">
                              <w:rPr>
                                <w:sz w:val="56"/>
                              </w:rPr>
                              <w:t xml:space="preserve">PROGRAMMAZIONE D’ISTITUTO </w:t>
                            </w:r>
                          </w:p>
                          <w:p w:rsidR="007C0D68" w:rsidRPr="00A510E8" w:rsidRDefault="007C0D68" w:rsidP="007C0D6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SCUOLA INFANZIA</w:t>
                            </w:r>
                          </w:p>
                          <w:p w:rsidR="007C0D68" w:rsidRPr="00D80E52" w:rsidRDefault="007C0D68" w:rsidP="007C0D68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14.7pt;margin-top:3.25pt;width:515.1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" fillcolor="#deeaf6" strokeweight=".5pt">
                <v:textbox>
                  <w:txbxContent>
                    <w:p w:rsidR="007C0D68" w:rsidRPr="00D80E52" w:rsidRDefault="007C0D68" w:rsidP="007C0D68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7C0D68" w:rsidRDefault="007C0D68" w:rsidP="007C0D6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METODOLOGIA E </w:t>
                      </w:r>
                    </w:p>
                    <w:p w:rsidR="007C0D68" w:rsidRDefault="007C0D68" w:rsidP="007C0D68">
                      <w:pPr>
                        <w:jc w:val="center"/>
                        <w:rPr>
                          <w:sz w:val="56"/>
                        </w:rPr>
                      </w:pPr>
                      <w:r w:rsidRPr="00A510E8">
                        <w:rPr>
                          <w:sz w:val="56"/>
                        </w:rPr>
                        <w:t xml:space="preserve">PROGRAMMAZIONE D’ISTITUTO </w:t>
                      </w:r>
                    </w:p>
                    <w:p w:rsidR="007C0D68" w:rsidRPr="00A510E8" w:rsidRDefault="007C0D68" w:rsidP="007C0D6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SCUOLA INFANZIA</w:t>
                      </w:r>
                    </w:p>
                    <w:p w:rsidR="007C0D68" w:rsidRPr="00D80E52" w:rsidRDefault="007C0D68" w:rsidP="007C0D68">
                      <w:pPr>
                        <w:jc w:val="center"/>
                        <w:rPr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tabs>
          <w:tab w:val="left" w:pos="3703"/>
        </w:tabs>
        <w:rPr>
          <w:rFonts w:ascii="Verdana" w:eastAsia="Times New Roman" w:hAnsi="Verdana" w:cs="Arial"/>
          <w:sz w:val="28"/>
          <w:lang w:eastAsia="it-IT"/>
        </w:rPr>
      </w:pPr>
      <w:r w:rsidRPr="0077402B">
        <w:rPr>
          <w:rFonts w:ascii="Verdana" w:eastAsia="Times New Roman" w:hAnsi="Verdana" w:cs="Arial"/>
          <w:sz w:val="28"/>
          <w:lang w:eastAsia="it-IT"/>
        </w:rPr>
        <w:tab/>
      </w:r>
    </w:p>
    <w:p w:rsidR="007C0D68" w:rsidRPr="0077402B" w:rsidRDefault="007C0D68" w:rsidP="007C0D68">
      <w:pPr>
        <w:tabs>
          <w:tab w:val="left" w:pos="3703"/>
        </w:tabs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tabs>
          <w:tab w:val="left" w:pos="3703"/>
        </w:tabs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tabs>
          <w:tab w:val="left" w:pos="3703"/>
        </w:tabs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tabs>
          <w:tab w:val="left" w:pos="3703"/>
        </w:tabs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tabs>
          <w:tab w:val="left" w:pos="3703"/>
        </w:tabs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tabs>
          <w:tab w:val="left" w:pos="3703"/>
        </w:tabs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rPr>
          <w:rFonts w:ascii="Verdana" w:eastAsia="Times New Roman" w:hAnsi="Verdana" w:cs="Arial"/>
          <w:sz w:val="28"/>
          <w:lang w:eastAsia="it-IT"/>
        </w:rPr>
      </w:pPr>
    </w:p>
    <w:p w:rsidR="007C0D68" w:rsidRPr="0077402B" w:rsidRDefault="007C0D68" w:rsidP="007C0D68">
      <w:pPr>
        <w:tabs>
          <w:tab w:val="left" w:pos="12675"/>
        </w:tabs>
        <w:rPr>
          <w:rFonts w:ascii="Verdana" w:eastAsia="Times New Roman" w:hAnsi="Verdana" w:cs="Arial"/>
          <w:sz w:val="28"/>
          <w:lang w:eastAsia="it-IT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</w:p>
    <w:p w:rsidR="007C0D68" w:rsidRPr="001030C4" w:rsidRDefault="007C0D68" w:rsidP="007C0D68">
      <w:pPr>
        <w:tabs>
          <w:tab w:val="left" w:pos="3756"/>
        </w:tabs>
        <w:ind w:left="567"/>
        <w:jc w:val="center"/>
        <w:rPr>
          <w:rFonts w:ascii="Verdana" w:hAnsi="Verdana" w:cs="Arial"/>
          <w:b/>
          <w:sz w:val="32"/>
          <w:szCs w:val="32"/>
        </w:rPr>
      </w:pPr>
      <w:r w:rsidRPr="001030C4">
        <w:rPr>
          <w:rFonts w:ascii="Verdana" w:hAnsi="Verdana" w:cs="Arial"/>
          <w:b/>
          <w:sz w:val="32"/>
          <w:szCs w:val="32"/>
        </w:rPr>
        <w:t>METODOLOGIA COMUNE ALLE SCUOLE DELL’INFANZIA</w:t>
      </w:r>
    </w:p>
    <w:p w:rsidR="007C0D68" w:rsidRPr="001030C4" w:rsidRDefault="007C0D68" w:rsidP="007C0D68">
      <w:pPr>
        <w:tabs>
          <w:tab w:val="left" w:pos="3756"/>
        </w:tabs>
        <w:rPr>
          <w:rFonts w:ascii="Verdana" w:hAnsi="Verdana" w:cs="Arial"/>
          <w:b/>
          <w:sz w:val="32"/>
          <w:szCs w:val="32"/>
        </w:rPr>
      </w:pPr>
    </w:p>
    <w:p w:rsidR="007C0D68" w:rsidRPr="001030C4" w:rsidRDefault="007C0D68" w:rsidP="007C0D68">
      <w:pPr>
        <w:tabs>
          <w:tab w:val="left" w:pos="3756"/>
        </w:tabs>
        <w:rPr>
          <w:rFonts w:ascii="Verdana" w:hAnsi="Verdana" w:cs="Arial"/>
          <w:b/>
          <w:i/>
          <w:sz w:val="32"/>
          <w:szCs w:val="32"/>
        </w:rPr>
      </w:pPr>
    </w:p>
    <w:p w:rsidR="007C0D68" w:rsidRPr="001030C4" w:rsidRDefault="007C0D68" w:rsidP="007C0D68">
      <w:pPr>
        <w:widowControl w:val="0"/>
        <w:numPr>
          <w:ilvl w:val="0"/>
          <w:numId w:val="33"/>
        </w:numPr>
        <w:tabs>
          <w:tab w:val="left" w:pos="3756"/>
        </w:tabs>
        <w:suppressAutoHyphens/>
        <w:spacing w:after="0" w:line="240" w:lineRule="auto"/>
        <w:rPr>
          <w:rFonts w:ascii="Verdana" w:hAnsi="Verdana" w:cs="Arial"/>
          <w:sz w:val="24"/>
          <w:szCs w:val="28"/>
        </w:rPr>
      </w:pPr>
      <w:r w:rsidRPr="001030C4">
        <w:rPr>
          <w:rFonts w:ascii="Verdana" w:hAnsi="Verdana" w:cs="Arial"/>
          <w:b/>
          <w:i/>
          <w:sz w:val="28"/>
          <w:szCs w:val="32"/>
        </w:rPr>
        <w:t>Il gioco e la vita di relazione:</w:t>
      </w:r>
      <w:r w:rsidRPr="001030C4">
        <w:rPr>
          <w:rFonts w:ascii="Verdana" w:hAnsi="Verdana" w:cs="Arial"/>
          <w:b/>
          <w:sz w:val="28"/>
          <w:szCs w:val="32"/>
        </w:rPr>
        <w:t xml:space="preserve"> </w:t>
      </w:r>
      <w:r w:rsidRPr="001030C4">
        <w:rPr>
          <w:rFonts w:ascii="Verdana" w:hAnsi="Verdana" w:cs="Arial"/>
          <w:sz w:val="24"/>
          <w:szCs w:val="28"/>
        </w:rPr>
        <w:t>come risorsa indispensabile e naturale di apprendimento e di relazioni, per favorire gli scambi e rendere possibile un’interazione che faciliti la risoluzione dei problemi (problem solving)</w:t>
      </w:r>
    </w:p>
    <w:p w:rsidR="007C0D68" w:rsidRPr="001030C4" w:rsidRDefault="007C0D68" w:rsidP="007C0D68">
      <w:pPr>
        <w:tabs>
          <w:tab w:val="left" w:pos="3756"/>
        </w:tabs>
        <w:jc w:val="center"/>
        <w:rPr>
          <w:rFonts w:ascii="Verdana" w:hAnsi="Verdana" w:cs="Arial"/>
          <w:b/>
          <w:sz w:val="28"/>
          <w:szCs w:val="32"/>
        </w:rPr>
      </w:pPr>
    </w:p>
    <w:p w:rsidR="007C0D68" w:rsidRPr="001030C4" w:rsidRDefault="007C0D68" w:rsidP="007C0D68">
      <w:pPr>
        <w:widowControl w:val="0"/>
        <w:numPr>
          <w:ilvl w:val="0"/>
          <w:numId w:val="33"/>
        </w:numPr>
        <w:tabs>
          <w:tab w:val="left" w:pos="3756"/>
        </w:tabs>
        <w:suppressAutoHyphens/>
        <w:spacing w:after="0" w:line="240" w:lineRule="auto"/>
        <w:rPr>
          <w:rFonts w:ascii="Verdana" w:hAnsi="Verdana" w:cs="Arial"/>
          <w:sz w:val="28"/>
          <w:szCs w:val="32"/>
        </w:rPr>
      </w:pPr>
      <w:r w:rsidRPr="001030C4">
        <w:rPr>
          <w:rFonts w:ascii="Verdana" w:hAnsi="Verdana" w:cs="Arial"/>
          <w:b/>
          <w:i/>
          <w:sz w:val="28"/>
          <w:szCs w:val="32"/>
        </w:rPr>
        <w:t>Il circle-time:</w:t>
      </w:r>
      <w:r w:rsidRPr="001030C4">
        <w:rPr>
          <w:rFonts w:ascii="Verdana" w:hAnsi="Verdana" w:cs="Arial"/>
          <w:b/>
          <w:sz w:val="28"/>
          <w:szCs w:val="32"/>
        </w:rPr>
        <w:t xml:space="preserve"> </w:t>
      </w:r>
      <w:r w:rsidRPr="001030C4">
        <w:rPr>
          <w:rFonts w:ascii="Verdana" w:hAnsi="Verdana" w:cs="Arial"/>
          <w:sz w:val="28"/>
          <w:szCs w:val="32"/>
        </w:rPr>
        <w:t>per stimolare il linguaggio, la libera espressione verbale, la condivisione delle esperienze</w:t>
      </w:r>
    </w:p>
    <w:p w:rsidR="007C0D68" w:rsidRPr="001030C4" w:rsidRDefault="007C0D68" w:rsidP="007C0D68">
      <w:pPr>
        <w:tabs>
          <w:tab w:val="left" w:pos="3756"/>
        </w:tabs>
        <w:rPr>
          <w:rFonts w:ascii="Verdana" w:hAnsi="Verdana" w:cs="Arial"/>
          <w:sz w:val="28"/>
          <w:szCs w:val="32"/>
        </w:rPr>
      </w:pPr>
    </w:p>
    <w:p w:rsidR="007C0D68" w:rsidRPr="001030C4" w:rsidRDefault="007C0D68" w:rsidP="007C0D68">
      <w:pPr>
        <w:widowControl w:val="0"/>
        <w:numPr>
          <w:ilvl w:val="0"/>
          <w:numId w:val="33"/>
        </w:numPr>
        <w:tabs>
          <w:tab w:val="left" w:pos="3756"/>
        </w:tabs>
        <w:suppressAutoHyphens/>
        <w:spacing w:after="0" w:line="240" w:lineRule="auto"/>
        <w:rPr>
          <w:rFonts w:ascii="Verdana" w:hAnsi="Verdana" w:cs="Arial"/>
          <w:sz w:val="28"/>
          <w:szCs w:val="32"/>
        </w:rPr>
      </w:pPr>
      <w:r w:rsidRPr="001030C4">
        <w:rPr>
          <w:rFonts w:ascii="Verdana" w:hAnsi="Verdana" w:cs="Arial"/>
          <w:b/>
          <w:i/>
          <w:sz w:val="28"/>
          <w:szCs w:val="32"/>
        </w:rPr>
        <w:t>L’esplorazione,  la ricerca, la metacognizione:</w:t>
      </w:r>
      <w:r w:rsidRPr="001030C4">
        <w:rPr>
          <w:rFonts w:ascii="Verdana" w:hAnsi="Verdana" w:cs="Arial"/>
          <w:b/>
          <w:sz w:val="28"/>
          <w:szCs w:val="32"/>
        </w:rPr>
        <w:t xml:space="preserve">  </w:t>
      </w:r>
      <w:r w:rsidRPr="001030C4">
        <w:rPr>
          <w:rFonts w:ascii="Verdana" w:hAnsi="Verdana" w:cs="Arial"/>
          <w:sz w:val="28"/>
          <w:szCs w:val="32"/>
        </w:rPr>
        <w:t>per abituare il bambino a formulare ipotesi che verificherà attraverso il ragionamento e le esperienze dirette, spronandolo a cercare soluzioni non conformiste per sviluppare il pensiero divergente.</w:t>
      </w:r>
    </w:p>
    <w:p w:rsidR="007C0D68" w:rsidRPr="001030C4" w:rsidRDefault="007C0D68" w:rsidP="007C0D68">
      <w:pPr>
        <w:tabs>
          <w:tab w:val="left" w:pos="3756"/>
        </w:tabs>
        <w:rPr>
          <w:rFonts w:ascii="Verdana" w:hAnsi="Verdana" w:cs="Arial"/>
          <w:sz w:val="28"/>
          <w:szCs w:val="32"/>
        </w:rPr>
      </w:pPr>
    </w:p>
    <w:p w:rsidR="007C0D68" w:rsidRPr="001030C4" w:rsidRDefault="007C0D68" w:rsidP="007C0D68">
      <w:pPr>
        <w:widowControl w:val="0"/>
        <w:numPr>
          <w:ilvl w:val="0"/>
          <w:numId w:val="33"/>
        </w:numPr>
        <w:tabs>
          <w:tab w:val="left" w:pos="3756"/>
        </w:tabs>
        <w:suppressAutoHyphens/>
        <w:spacing w:after="0" w:line="240" w:lineRule="auto"/>
        <w:rPr>
          <w:rFonts w:ascii="Verdana" w:hAnsi="Verdana" w:cs="Arial"/>
          <w:sz w:val="28"/>
          <w:szCs w:val="32"/>
        </w:rPr>
      </w:pPr>
      <w:r w:rsidRPr="001030C4">
        <w:rPr>
          <w:rFonts w:ascii="Verdana" w:hAnsi="Verdana" w:cs="Arial"/>
          <w:b/>
          <w:i/>
          <w:sz w:val="28"/>
          <w:szCs w:val="32"/>
        </w:rPr>
        <w:t xml:space="preserve">L’osservazione, la progettazione e la verifica: </w:t>
      </w:r>
      <w:r w:rsidRPr="001030C4">
        <w:rPr>
          <w:rFonts w:ascii="Verdana" w:hAnsi="Verdana" w:cs="Arial"/>
          <w:sz w:val="28"/>
          <w:szCs w:val="32"/>
        </w:rPr>
        <w:t>per valutare le esigenze dei bambini , per riequilibrare le proposte educative e per fare un bilancio della qualità del percorso didattico intrapreso.</w:t>
      </w:r>
    </w:p>
    <w:p w:rsidR="007C0D68" w:rsidRPr="001030C4" w:rsidRDefault="007C0D68" w:rsidP="007C0D68">
      <w:pPr>
        <w:tabs>
          <w:tab w:val="left" w:pos="3756"/>
        </w:tabs>
        <w:rPr>
          <w:rFonts w:ascii="Verdana" w:hAnsi="Verdana" w:cs="Arial"/>
          <w:sz w:val="28"/>
          <w:szCs w:val="32"/>
        </w:rPr>
      </w:pPr>
    </w:p>
    <w:p w:rsidR="007C0D68" w:rsidRPr="001030C4" w:rsidRDefault="007C0D68" w:rsidP="007C0D68">
      <w:pPr>
        <w:widowControl w:val="0"/>
        <w:numPr>
          <w:ilvl w:val="0"/>
          <w:numId w:val="33"/>
        </w:numPr>
        <w:tabs>
          <w:tab w:val="left" w:pos="3756"/>
        </w:tabs>
        <w:suppressAutoHyphens/>
        <w:spacing w:after="0" w:line="240" w:lineRule="auto"/>
        <w:rPr>
          <w:rFonts w:ascii="Verdana" w:hAnsi="Verdana" w:cs="Arial"/>
          <w:sz w:val="28"/>
          <w:szCs w:val="32"/>
        </w:rPr>
      </w:pPr>
      <w:r w:rsidRPr="001030C4">
        <w:rPr>
          <w:rFonts w:ascii="Verdana" w:hAnsi="Verdana" w:cs="Arial"/>
          <w:b/>
          <w:i/>
          <w:sz w:val="28"/>
          <w:szCs w:val="32"/>
        </w:rPr>
        <w:t>L’interazione e il confronto con le famiglie:</w:t>
      </w:r>
      <w:r w:rsidRPr="001030C4">
        <w:rPr>
          <w:rFonts w:ascii="Verdana" w:hAnsi="Verdana" w:cs="Arial"/>
          <w:b/>
          <w:sz w:val="28"/>
          <w:szCs w:val="32"/>
        </w:rPr>
        <w:t xml:space="preserve"> </w:t>
      </w:r>
      <w:r w:rsidRPr="001030C4">
        <w:rPr>
          <w:rFonts w:ascii="Verdana" w:hAnsi="Verdana" w:cs="Arial"/>
          <w:sz w:val="28"/>
          <w:szCs w:val="32"/>
        </w:rPr>
        <w:t>mediante la collaborazione attiva che si  attua attraverso : assemblee, incontri individuali, intersezioni, scuole aperte, momenti di festa.</w:t>
      </w:r>
    </w:p>
    <w:p w:rsidR="007C0D68" w:rsidRPr="001030C4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</w:p>
    <w:p w:rsidR="007C0D68" w:rsidRPr="006714D7" w:rsidRDefault="007C0D68" w:rsidP="007C0D68">
      <w:pPr>
        <w:jc w:val="center"/>
        <w:rPr>
          <w:rFonts w:ascii="Verdana" w:hAnsi="Verdana"/>
          <w:b/>
          <w:sz w:val="28"/>
          <w:szCs w:val="28"/>
        </w:rPr>
      </w:pPr>
      <w:r w:rsidRPr="006714D7">
        <w:rPr>
          <w:rFonts w:ascii="Verdana" w:hAnsi="Verdana"/>
          <w:b/>
          <w:sz w:val="28"/>
          <w:szCs w:val="28"/>
        </w:rPr>
        <w:t>NUOVI  SCENARI</w:t>
      </w:r>
    </w:p>
    <w:p w:rsidR="007C0D68" w:rsidRPr="006714D7" w:rsidRDefault="007C0D68" w:rsidP="007C0D68">
      <w:pPr>
        <w:jc w:val="center"/>
        <w:rPr>
          <w:rFonts w:ascii="Verdana" w:hAnsi="Verdana"/>
          <w:b/>
          <w:sz w:val="28"/>
          <w:szCs w:val="28"/>
        </w:rPr>
      </w:pPr>
      <w:r w:rsidRPr="006714D7">
        <w:rPr>
          <w:rFonts w:ascii="Verdana" w:hAnsi="Verdana"/>
          <w:b/>
          <w:sz w:val="28"/>
          <w:szCs w:val="28"/>
        </w:rPr>
        <w:t>SINTESI</w:t>
      </w:r>
    </w:p>
    <w:p w:rsidR="007C0D68" w:rsidRPr="006714D7" w:rsidRDefault="007C0D68" w:rsidP="007C0D68">
      <w:pPr>
        <w:rPr>
          <w:rFonts w:ascii="Verdana" w:hAnsi="Verdana"/>
          <w:sz w:val="24"/>
          <w:szCs w:val="24"/>
        </w:rPr>
      </w:pP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Sono nuovi passaggi più attuali che aggiungono una prospettiva sul futuro alle “Indicazioni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Nazionali”, approfondendone  i contenuti ed ampliandoli, invitando alla riflessione sulle tematiche emergenti in seguito ai veloci cambiamenti in atto nel mondo.</w:t>
      </w:r>
    </w:p>
    <w:p w:rsidR="007C0D68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Affrontano</w:t>
      </w:r>
      <w:r>
        <w:rPr>
          <w:rFonts w:ascii="Verdana" w:hAnsi="Verdana"/>
          <w:sz w:val="24"/>
          <w:szCs w:val="24"/>
        </w:rPr>
        <w:t>: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l’aspetto COGNITIVO</w:t>
      </w:r>
      <w:r w:rsidRPr="006714D7">
        <w:rPr>
          <w:rFonts w:ascii="Verdana" w:hAnsi="Verdana"/>
          <w:sz w:val="24"/>
          <w:szCs w:val="24"/>
        </w:rPr>
        <w:t xml:space="preserve">: la nuova società ha </w:t>
      </w:r>
      <w:r>
        <w:rPr>
          <w:rFonts w:ascii="Verdana" w:hAnsi="Verdana"/>
          <w:sz w:val="24"/>
          <w:szCs w:val="24"/>
        </w:rPr>
        <w:t>perso fiducia nelle istituzioni</w:t>
      </w:r>
      <w:r w:rsidRPr="006714D7">
        <w:rPr>
          <w:rFonts w:ascii="Verdana" w:hAnsi="Verdana"/>
          <w:sz w:val="24"/>
          <w:szCs w:val="24"/>
        </w:rPr>
        <w:t>, il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diffondersi di internet e la facilità a reperire informazioni ha contribuito a minare il valore della scuola come fonte primaria di sapere e anche a creare nuovi rischi e problematiche; occorre quindi formare e guidare le nuove generazioni ad un uso consapevole del web, alla capacità di ricercare inform</w:t>
      </w:r>
      <w:r>
        <w:rPr>
          <w:rFonts w:ascii="Verdana" w:hAnsi="Verdana"/>
          <w:sz w:val="24"/>
          <w:szCs w:val="24"/>
        </w:rPr>
        <w:t>azioni anche da ulteriori fonti</w:t>
      </w:r>
      <w:r w:rsidRPr="006714D7">
        <w:rPr>
          <w:rFonts w:ascii="Verdana" w:hAnsi="Verdana"/>
          <w:sz w:val="24"/>
          <w:szCs w:val="24"/>
        </w:rPr>
        <w:t>, all’organizzazione, a IMPARARE ad IMPARARE.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l</w:t>
      </w:r>
      <w:r w:rsidRPr="006714D7">
        <w:rPr>
          <w:rFonts w:ascii="Verdana" w:hAnsi="Verdana"/>
          <w:sz w:val="24"/>
          <w:szCs w:val="24"/>
        </w:rPr>
        <w:t>’aspetto ETICO  SOCIALE: la crisi economica, la nuova povertà, le emergenze e</w:t>
      </w:r>
      <w:r>
        <w:rPr>
          <w:rFonts w:ascii="Verdana" w:hAnsi="Verdana"/>
          <w:sz w:val="24"/>
          <w:szCs w:val="24"/>
        </w:rPr>
        <w:t>cologiche, le spinte migratorie</w:t>
      </w:r>
      <w:r w:rsidRPr="006714D7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il diffuso e rapido sviluppo tecnologico sono sconvolgimenti sociali presi in considerazione da autorevoli ist</w:t>
      </w:r>
      <w:r>
        <w:rPr>
          <w:rFonts w:ascii="Verdana" w:hAnsi="Verdana"/>
          <w:sz w:val="24"/>
          <w:szCs w:val="24"/>
        </w:rPr>
        <w:t>ituzioni sovranazionali-ONU, UE</w:t>
      </w:r>
      <w:r w:rsidRPr="006714D7">
        <w:rPr>
          <w:rFonts w:ascii="Verdana" w:hAnsi="Verdana"/>
          <w:sz w:val="24"/>
          <w:szCs w:val="24"/>
        </w:rPr>
        <w:t>, Consiglio d’</w:t>
      </w:r>
      <w:r>
        <w:rPr>
          <w:rFonts w:ascii="Verdana" w:hAnsi="Verdana"/>
          <w:sz w:val="24"/>
          <w:szCs w:val="24"/>
        </w:rPr>
        <w:t>Europa</w:t>
      </w:r>
      <w:r w:rsidRPr="006714D7">
        <w:rPr>
          <w:rFonts w:ascii="Verdana" w:hAnsi="Verdana"/>
          <w:sz w:val="24"/>
          <w:szCs w:val="24"/>
        </w:rPr>
        <w:t xml:space="preserve"> che hanno emanato documenti che richiedono agli stati un maggior impegno per la sostenibilità, la</w:t>
      </w:r>
      <w:r>
        <w:rPr>
          <w:rFonts w:ascii="Verdana" w:hAnsi="Verdana"/>
          <w:sz w:val="24"/>
          <w:szCs w:val="24"/>
        </w:rPr>
        <w:t xml:space="preserve"> cittadinanza europea e globale</w:t>
      </w:r>
      <w:r w:rsidRPr="006714D7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la coesione sociale.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l</w:t>
      </w:r>
      <w:r w:rsidRPr="006714D7">
        <w:rPr>
          <w:rFonts w:ascii="Verdana" w:hAnsi="Verdana"/>
          <w:sz w:val="24"/>
          <w:szCs w:val="24"/>
        </w:rPr>
        <w:t>’aspetto della COSCIENZA CIVILE: occorre una nuova solidarietà planetaria ed ecologica in questa società dove è ormai difficile acquisire il senso</w:t>
      </w:r>
      <w:r>
        <w:rPr>
          <w:rFonts w:ascii="Verdana" w:hAnsi="Verdana"/>
          <w:sz w:val="24"/>
          <w:szCs w:val="24"/>
        </w:rPr>
        <w:t xml:space="preserve"> delle regole ed assumere ruoli</w:t>
      </w:r>
      <w:r w:rsidRPr="006714D7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a causa dei veloci e complessi cambiamenti  interni.</w:t>
      </w:r>
    </w:p>
    <w:p w:rsidR="007C0D68" w:rsidRPr="006714D7" w:rsidRDefault="007C0D68" w:rsidP="007C0D68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Il ruolo della scuol</w:t>
      </w:r>
      <w:r>
        <w:rPr>
          <w:rFonts w:ascii="Verdana" w:hAnsi="Verdana"/>
          <w:sz w:val="24"/>
          <w:szCs w:val="24"/>
        </w:rPr>
        <w:t>a è fondamentale per affrontare</w:t>
      </w:r>
      <w:r w:rsidRPr="006714D7">
        <w:rPr>
          <w:rFonts w:ascii="Verdana" w:hAnsi="Verdana"/>
          <w:sz w:val="24"/>
          <w:szCs w:val="24"/>
        </w:rPr>
        <w:t>, promuovere e sviluppare le otto competenze chiave per l’apprendimento permanente</w:t>
      </w:r>
      <w:r>
        <w:rPr>
          <w:rFonts w:ascii="Verdana" w:hAnsi="Verdana"/>
          <w:sz w:val="24"/>
          <w:szCs w:val="24"/>
        </w:rPr>
        <w:t>, i</w:t>
      </w:r>
      <w:r w:rsidRPr="006714D7">
        <w:rPr>
          <w:rFonts w:ascii="Verdana" w:hAnsi="Verdana"/>
          <w:sz w:val="24"/>
          <w:szCs w:val="24"/>
        </w:rPr>
        <w:t>n coerenza con le raccomandazioni del Parlamento Europeo e il Consiglio dell’</w:t>
      </w:r>
      <w:r>
        <w:rPr>
          <w:rFonts w:ascii="Verdana" w:hAnsi="Verdana"/>
          <w:sz w:val="24"/>
          <w:szCs w:val="24"/>
        </w:rPr>
        <w:t xml:space="preserve"> U</w:t>
      </w:r>
      <w:r w:rsidRPr="006714D7">
        <w:rPr>
          <w:rFonts w:ascii="Verdana" w:hAnsi="Verdana"/>
          <w:sz w:val="24"/>
          <w:szCs w:val="24"/>
        </w:rPr>
        <w:t>E che consentono di realizzare:</w:t>
      </w:r>
    </w:p>
    <w:p w:rsidR="007C0D68" w:rsidRPr="006714D7" w:rsidRDefault="007C0D68" w:rsidP="007C0D68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Lo sviluppo sociale e l’ intercultura</w:t>
      </w:r>
    </w:p>
    <w:p w:rsidR="007C0D68" w:rsidRPr="006714D7" w:rsidRDefault="007C0D68" w:rsidP="007C0D68">
      <w:pPr>
        <w:spacing w:after="0" w:line="276" w:lineRule="auto"/>
        <w:ind w:left="360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-   Le prime regole del vivere sociale per una cittadinanza attiva e una convivenza  civi</w:t>
      </w:r>
      <w:r>
        <w:rPr>
          <w:rFonts w:ascii="Verdana" w:hAnsi="Verdana"/>
          <w:sz w:val="24"/>
          <w:szCs w:val="24"/>
        </w:rPr>
        <w:t>le</w:t>
      </w:r>
      <w:r w:rsidRPr="006714D7">
        <w:rPr>
          <w:rFonts w:ascii="Verdana" w:hAnsi="Verdana"/>
          <w:sz w:val="24"/>
          <w:szCs w:val="24"/>
        </w:rPr>
        <w:t xml:space="preserve"> e democratica </w:t>
      </w:r>
    </w:p>
    <w:p w:rsidR="007C0D68" w:rsidRPr="006714D7" w:rsidRDefault="007C0D68" w:rsidP="007C0D68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L’inclusione e l’occupazione</w:t>
      </w:r>
    </w:p>
    <w:p w:rsidR="007C0D68" w:rsidRDefault="007C0D68" w:rsidP="007C0D68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lastRenderedPageBreak/>
        <w:t>Il rispetto del Pianeta</w:t>
      </w:r>
    </w:p>
    <w:p w:rsidR="007C0D68" w:rsidRPr="006714D7" w:rsidRDefault="007C0D68" w:rsidP="007C0D68">
      <w:pPr>
        <w:pStyle w:val="Paragrafoelenco"/>
        <w:widowControl w:val="0"/>
        <w:numPr>
          <w:ilvl w:val="0"/>
          <w:numId w:val="0"/>
        </w:numPr>
        <w:autoSpaceDE w:val="0"/>
        <w:autoSpaceDN w:val="0"/>
        <w:spacing w:line="276" w:lineRule="auto"/>
        <w:ind w:left="720"/>
        <w:contextualSpacing w:val="0"/>
        <w:jc w:val="both"/>
        <w:rPr>
          <w:rFonts w:ascii="Verdana" w:hAnsi="Verdana"/>
          <w:sz w:val="24"/>
          <w:szCs w:val="24"/>
        </w:rPr>
      </w:pP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Il quadro di riferimento per lo sviluppo di cittadini responsabili sono i 17 obiettivi enunciati</w:t>
      </w:r>
      <w:r>
        <w:rPr>
          <w:rFonts w:ascii="Verdana" w:hAnsi="Verdana"/>
          <w:sz w:val="24"/>
          <w:szCs w:val="24"/>
        </w:rPr>
        <w:t xml:space="preserve"> dall’ ON</w:t>
      </w:r>
      <w:r w:rsidRPr="006714D7">
        <w:rPr>
          <w:rFonts w:ascii="Verdana" w:hAnsi="Verdana"/>
          <w:sz w:val="24"/>
          <w:szCs w:val="24"/>
        </w:rPr>
        <w:t>U nell’Agenda 2030 per lo sviluppo sostenibile, inerenti un programma di azione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per le persone, il pianeta,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la prosperità.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L’obiettivo n.4 </w:t>
      </w:r>
      <w:r w:rsidRPr="006714D7">
        <w:rPr>
          <w:rFonts w:ascii="Verdana" w:hAnsi="Verdana"/>
          <w:sz w:val="24"/>
          <w:szCs w:val="24"/>
        </w:rPr>
        <w:t>- Fornire un’educazione di qualità, equa ed inclusiva, e opportu</w:t>
      </w:r>
      <w:r>
        <w:rPr>
          <w:rFonts w:ascii="Verdana" w:hAnsi="Verdana"/>
          <w:sz w:val="24"/>
          <w:szCs w:val="24"/>
        </w:rPr>
        <w:t xml:space="preserve">nità di apprendimento per tutti </w:t>
      </w:r>
      <w:r w:rsidRPr="006714D7">
        <w:rPr>
          <w:rFonts w:ascii="Verdana" w:hAnsi="Verdana"/>
          <w:sz w:val="24"/>
          <w:szCs w:val="24"/>
        </w:rPr>
        <w:t>coinvolge direttamente e concretamente la scuola, che sarà tenuta a fornire COMPETENZE  CULTURALI  METODOLOGICHE  SOCIALI,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quali basi per i futuri giovani cittadini, strumenti necessari per muoversi nella società del futuro.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A questo scopo, alle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tre finalità fondament</w:t>
      </w:r>
      <w:r>
        <w:rPr>
          <w:rFonts w:ascii="Verdana" w:hAnsi="Verdana"/>
          <w:sz w:val="24"/>
          <w:szCs w:val="24"/>
        </w:rPr>
        <w:t xml:space="preserve">ali della scuola dell’ infanzia, </w:t>
      </w:r>
      <w:r w:rsidRPr="006714D7">
        <w:rPr>
          <w:rFonts w:ascii="Verdana" w:hAnsi="Verdana"/>
          <w:sz w:val="24"/>
          <w:szCs w:val="24"/>
        </w:rPr>
        <w:t>IDENTITA’, AUTONOMIA, COMPETENZA,  viene aggiunta  CITTADINANZA.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 xml:space="preserve">                                    </w:t>
      </w:r>
    </w:p>
    <w:p w:rsidR="007C0D68" w:rsidRPr="006714D7" w:rsidRDefault="007C0D68" w:rsidP="007C0D68">
      <w:pPr>
        <w:spacing w:line="276" w:lineRule="auto"/>
        <w:jc w:val="center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STRUMENTI di PENSIERO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Tutti gli apprendimenti devono contribuire a costruire gli strumenti di cittadinanza e ad aumentare le competenze sociali e civiche.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L’alfabetizzazione culturale</w:t>
      </w:r>
      <w:r w:rsidRPr="006714D7">
        <w:rPr>
          <w:rFonts w:ascii="Verdana" w:hAnsi="Verdana"/>
          <w:sz w:val="24"/>
          <w:szCs w:val="24"/>
        </w:rPr>
        <w:t>: pone l’accento sull’importanza fondamentale della conoscenza della lingua, base per lo sviluppo del pensiero e dell’identità.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- Lingua e matematica sono alla base del pensiero computazionale : il processo mentale che consente di affrontare e risolvere problemi di varia natura seguendo metodi e strumenti specifici e pianificando una strategia; fornisce gli strumenti per governare le macchine senza esserne asserviti.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Agire consapevolmente</w:t>
      </w:r>
      <w:r w:rsidRPr="006714D7">
        <w:rPr>
          <w:rFonts w:ascii="Verdana" w:hAnsi="Verdana"/>
          <w:sz w:val="24"/>
          <w:szCs w:val="24"/>
        </w:rPr>
        <w:t xml:space="preserve">: affrontare in modo </w:t>
      </w:r>
      <w:r>
        <w:rPr>
          <w:rFonts w:ascii="Verdana" w:hAnsi="Verdana"/>
          <w:sz w:val="24"/>
          <w:szCs w:val="24"/>
        </w:rPr>
        <w:t>analitico le diverse situazioni</w:t>
      </w:r>
      <w:r w:rsidRPr="006714D7">
        <w:rPr>
          <w:rFonts w:ascii="Verdana" w:hAnsi="Verdana"/>
          <w:sz w:val="24"/>
          <w:szCs w:val="24"/>
        </w:rPr>
        <w:t>, pianificando, trovando soluzioni idonee.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- Pensiero scientifico: osservare, sperimentare, formulare ipotesi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e verificare senza pregiudizi o stereotipi.</w:t>
      </w:r>
    </w:p>
    <w:p w:rsidR="007C0D68" w:rsidRDefault="007C0D68" w:rsidP="007C0D68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Verranno quindi definite e condivise regole da insegnanti ed alunni all’interno della comunità scolastica, che porranno già le basi e le riflessioni per un riferimento nella Costituzione, fornendo esperienze pratiche e reali ai ragazzi.</w:t>
      </w:r>
    </w:p>
    <w:p w:rsidR="007C0D68" w:rsidRPr="006714D7" w:rsidRDefault="007C0D68" w:rsidP="007C0D68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 xml:space="preserve">Dovere </w:t>
      </w:r>
      <w:r>
        <w:rPr>
          <w:rFonts w:ascii="Verdana" w:hAnsi="Verdana"/>
          <w:sz w:val="24"/>
          <w:szCs w:val="24"/>
        </w:rPr>
        <w:t>dell’insegnante è la coerenza (</w:t>
      </w:r>
      <w:r w:rsidRPr="006714D7">
        <w:rPr>
          <w:rFonts w:ascii="Verdana" w:hAnsi="Verdana"/>
          <w:sz w:val="24"/>
          <w:szCs w:val="24"/>
        </w:rPr>
        <w:t>in quant</w:t>
      </w:r>
      <w:r>
        <w:rPr>
          <w:rFonts w:ascii="Verdana" w:hAnsi="Verdana"/>
          <w:sz w:val="24"/>
          <w:szCs w:val="24"/>
        </w:rPr>
        <w:t>o educatore di futuri cittadini</w:t>
      </w:r>
      <w:r w:rsidRPr="006714D7">
        <w:rPr>
          <w:rFonts w:ascii="Verdana" w:hAnsi="Verdana"/>
          <w:sz w:val="24"/>
          <w:szCs w:val="24"/>
        </w:rPr>
        <w:t>) le sue modalità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comunicative e di gestione delle relazioni saranno rispettose dell’esercizio della cittadinanza.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lastRenderedPageBreak/>
        <w:t xml:space="preserve">Fondamentale l’adozione di un </w:t>
      </w:r>
      <w:r>
        <w:rPr>
          <w:rFonts w:ascii="Verdana" w:hAnsi="Verdana"/>
          <w:sz w:val="24"/>
          <w:szCs w:val="24"/>
        </w:rPr>
        <w:t>curricolo di istituto verticale</w:t>
      </w:r>
      <w:r w:rsidRPr="006714D7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dai 3 ai 14 anni, unitario ed organico, organizzato per competenze chiave, ar</w:t>
      </w:r>
      <w:r>
        <w:rPr>
          <w:rFonts w:ascii="Verdana" w:hAnsi="Verdana"/>
          <w:sz w:val="24"/>
          <w:szCs w:val="24"/>
        </w:rPr>
        <w:t>ticolato in abilità e conoscenz</w:t>
      </w:r>
      <w:r w:rsidRPr="006714D7">
        <w:rPr>
          <w:rFonts w:ascii="Verdana" w:hAnsi="Verdana"/>
          <w:sz w:val="24"/>
          <w:szCs w:val="24"/>
        </w:rPr>
        <w:t>e riferito ai traguardi delle Indicazioni;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tale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curricolo è più facilmente perseguibile nell’ istituto comprensivo.</w:t>
      </w:r>
    </w:p>
    <w:p w:rsidR="007C0D68" w:rsidRPr="006714D7" w:rsidRDefault="007C0D68" w:rsidP="007C0D68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714D7">
        <w:rPr>
          <w:rFonts w:ascii="Verdana" w:hAnsi="Verdana"/>
          <w:sz w:val="24"/>
          <w:szCs w:val="24"/>
        </w:rPr>
        <w:t>Il documento Nuovi Scenari pone al centro la CITTADINANZA  vero sfondo integratore e punto di riferimento di tutte le discipline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che concordano a definire il curricolo; non  viene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richiesto di aggiungere  nuovi insegnamenti, ma di condividere e interpretare le sollecitazioni proposte nella prospettiva dello sviluppo di competenze per la</w:t>
      </w:r>
      <w:r>
        <w:rPr>
          <w:rFonts w:ascii="Verdana" w:hAnsi="Verdana"/>
          <w:sz w:val="24"/>
          <w:szCs w:val="24"/>
        </w:rPr>
        <w:t xml:space="preserve"> </w:t>
      </w:r>
      <w:r w:rsidRPr="006714D7">
        <w:rPr>
          <w:rFonts w:ascii="Verdana" w:hAnsi="Verdana"/>
          <w:sz w:val="24"/>
          <w:szCs w:val="24"/>
        </w:rPr>
        <w:t>cittadinanza attiva e la sostenibilità.</w:t>
      </w:r>
    </w:p>
    <w:p w:rsidR="007C0D68" w:rsidRPr="006714D7" w:rsidRDefault="007C0D68" w:rsidP="007C0D68">
      <w:pPr>
        <w:tabs>
          <w:tab w:val="left" w:pos="3720"/>
        </w:tabs>
        <w:jc w:val="both"/>
        <w:rPr>
          <w:rFonts w:ascii="Verdana" w:hAnsi="Verdana"/>
          <w:sz w:val="24"/>
          <w:szCs w:val="24"/>
        </w:rPr>
      </w:pPr>
    </w:p>
    <w:p w:rsidR="007C0D68" w:rsidRPr="006714D7" w:rsidRDefault="007C0D68" w:rsidP="007C0D68">
      <w:pPr>
        <w:jc w:val="both"/>
        <w:rPr>
          <w:rFonts w:ascii="Verdana" w:hAnsi="Verdana"/>
          <w:sz w:val="24"/>
          <w:szCs w:val="24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</w:p>
    <w:p w:rsidR="007C0D68" w:rsidRPr="001030C4" w:rsidRDefault="007C0D68" w:rsidP="007C0D68">
      <w:pPr>
        <w:autoSpaceDE w:val="0"/>
        <w:autoSpaceDN w:val="0"/>
        <w:adjustRightInd w:val="0"/>
        <w:spacing w:after="240" w:line="340" w:lineRule="atLeast"/>
        <w:jc w:val="center"/>
        <w:rPr>
          <w:rFonts w:ascii="Verdana" w:hAnsi="Verdana" w:cs="Times"/>
          <w:b/>
          <w:bCs/>
          <w:color w:val="000000"/>
          <w:sz w:val="28"/>
        </w:rPr>
      </w:pPr>
      <w:r w:rsidRPr="001030C4">
        <w:rPr>
          <w:rFonts w:ascii="Verdana" w:hAnsi="Verdana" w:cs="Times"/>
          <w:b/>
          <w:bCs/>
          <w:color w:val="000000"/>
          <w:sz w:val="28"/>
        </w:rPr>
        <w:t>PROGRAMMAZIONE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  <w:r w:rsidRPr="0077402B">
        <w:rPr>
          <w:rFonts w:ascii="Verdana" w:hAnsi="Verdana" w:cs="Times"/>
          <w:b/>
          <w:bCs/>
          <w:color w:val="000000"/>
          <w:sz w:val="24"/>
          <w:u w:val="single"/>
        </w:rPr>
        <w:t xml:space="preserve">IL SÉ E L’ALTRO 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 xml:space="preserve">TRAGUARDI PER LO SVILUPPO DELLA COMPETENZA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Il bambino gioca in modo costruttivo e creativo con gli altri, sa argomentare, confrontarsi, sostenere le proprie ragioni con adulti e bambini.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Sviluppa il senso dell’identità personale, percepisce le proprie esigenze e i propri sentimenti, sa esprimerli in modo sempre più adeguato.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Sa di avere una storia personale e familiare, conosce le tradizioni della famiglia, della comunità e le mette a confronto con altre.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Riflette, si confronta, discute con gli adulti e con gli altri bambini e comincia e riconoscere la reciprocità di attenzione tra chi parla e chi ascolta.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Pone domande sui temi esistenziali e religiosi, sulle diversità culturali, su ciò che è bene o male, sulla giustizia, e ha raggiunto una prima consapevolezza dei propri diritti e doveri, delle regole del vivere insieme.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Si orienta nelle prime generalizzazioni di passato, presente, futuro e si muove con crescente sicurezza e autonomia negli spazi che gli sono familiari, modulando progressivamente voce e movimento anche in rapporto con gli altri e con le regole condivise.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Riconosce i più importanti segni della sua cultura e del territorio, le istituzioni, i servizi pubblici, il funzionamento delle piccole comunità e della città. 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CONOSCENZE</w:t>
      </w:r>
    </w:p>
    <w:p w:rsidR="007C0D68" w:rsidRPr="0077402B" w:rsidRDefault="007C0D68" w:rsidP="007C0D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Il ruolo delle persone presenti a scuola</w:t>
      </w:r>
    </w:p>
    <w:p w:rsidR="007C0D68" w:rsidRPr="0077402B" w:rsidRDefault="007C0D68" w:rsidP="007C0D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Regole fondamentali di convivenza</w:t>
      </w:r>
    </w:p>
    <w:p w:rsidR="007C0D68" w:rsidRPr="0077402B" w:rsidRDefault="007C0D68" w:rsidP="007C0D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Significato della regola</w:t>
      </w:r>
    </w:p>
    <w:p w:rsidR="007C0D68" w:rsidRPr="0077402B" w:rsidRDefault="007C0D68" w:rsidP="007C0D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Usi e costumi del proprio territorio, del paese e di altri paesi</w:t>
      </w:r>
    </w:p>
    <w:p w:rsidR="007C0D68" w:rsidRPr="0077402B" w:rsidRDefault="007C0D68" w:rsidP="007C0D68">
      <w:pPr>
        <w:jc w:val="both"/>
        <w:rPr>
          <w:rFonts w:ascii="Verdana" w:hAnsi="Verdana" w:cs="Times"/>
          <w:color w:val="000000"/>
        </w:rPr>
      </w:pPr>
    </w:p>
    <w:p w:rsidR="007C0D68" w:rsidRPr="0077402B" w:rsidRDefault="007C0D68" w:rsidP="007C0D68">
      <w:pPr>
        <w:jc w:val="both"/>
        <w:rPr>
          <w:rFonts w:ascii="Verdana" w:hAnsi="Verdana" w:cs="Times"/>
          <w:b/>
          <w:color w:val="000000"/>
        </w:rPr>
      </w:pPr>
    </w:p>
    <w:p w:rsidR="007C0D68" w:rsidRDefault="007C0D68" w:rsidP="007C0D68">
      <w:pPr>
        <w:jc w:val="both"/>
        <w:rPr>
          <w:rFonts w:ascii="Verdana" w:hAnsi="Verdana" w:cs="Times"/>
          <w:b/>
          <w:color w:val="000000"/>
        </w:rPr>
      </w:pPr>
    </w:p>
    <w:p w:rsidR="007C0D68" w:rsidRPr="0077402B" w:rsidRDefault="007C0D68" w:rsidP="007C0D68">
      <w:pPr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ABILITÀ</w:t>
      </w:r>
    </w:p>
    <w:p w:rsidR="007C0D68" w:rsidRPr="0077402B" w:rsidRDefault="007C0D68" w:rsidP="007C0D68">
      <w:pPr>
        <w:jc w:val="both"/>
        <w:rPr>
          <w:rFonts w:ascii="Verdana" w:hAnsi="Verdana" w:cs="Arial"/>
          <w:b/>
          <w:color w:val="FF0000"/>
          <w:u w:val="single"/>
        </w:rPr>
      </w:pPr>
    </w:p>
    <w:p w:rsidR="007C0D68" w:rsidRPr="0077402B" w:rsidRDefault="007C0D68" w:rsidP="007C0D68">
      <w:pPr>
        <w:jc w:val="both"/>
        <w:rPr>
          <w:rFonts w:ascii="Verdana" w:hAnsi="Verdana" w:cs="Arial"/>
          <w:b/>
          <w:i/>
        </w:rPr>
      </w:pPr>
      <w:r w:rsidRPr="0077402B">
        <w:rPr>
          <w:rFonts w:ascii="Verdana" w:hAnsi="Verdana" w:cs="Arial"/>
          <w:b/>
          <w:i/>
        </w:rPr>
        <w:t xml:space="preserve">3 anni 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Accetta serenamente il distacco dalla famiglia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Instaura i primi rapporti di amicizia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Sente di far parte del gruppo sezione e del gruppo scuola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Incomincia a scoprire la differenza tra “io e gli altri”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i compagni della propria sezione e li chiama per nome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Riconosce le cose che gli appartengono 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a riordinare il proprio materiale: ritirare i colori nella scatola, i disegni nella casella, ecc…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Sa reagire alle difficoltà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Ha spirito d’iniziativa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Accetta positivamente i piccoli cambiamenti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Si orienta negli spazi scolastici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e rispetta semplici regole di comportamento comunitario:</w:t>
      </w:r>
    </w:p>
    <w:p w:rsidR="007C0D68" w:rsidRPr="0077402B" w:rsidRDefault="007C0D68" w:rsidP="007C0D68">
      <w:pPr>
        <w:pStyle w:val="Paragrafoelenco"/>
        <w:numPr>
          <w:ilvl w:val="0"/>
          <w:numId w:val="11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Saluta all’arrivo e all’uscita</w:t>
      </w:r>
    </w:p>
    <w:p w:rsidR="007C0D68" w:rsidRPr="0077402B" w:rsidRDefault="007C0D68" w:rsidP="007C0D68">
      <w:pPr>
        <w:pStyle w:val="Paragrafoelenco"/>
        <w:numPr>
          <w:ilvl w:val="0"/>
          <w:numId w:val="11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Sta seduto per breve tempo durante le attività e il pranzo</w:t>
      </w:r>
    </w:p>
    <w:p w:rsidR="007C0D68" w:rsidRPr="0077402B" w:rsidRDefault="007C0D68" w:rsidP="007C0D68">
      <w:pPr>
        <w:pStyle w:val="Paragrafoelenco"/>
        <w:numPr>
          <w:ilvl w:val="0"/>
          <w:numId w:val="11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gli adulti presenti nella scuola  (insegnanti, personale ausiliario, ecc…)</w:t>
      </w:r>
    </w:p>
    <w:p w:rsidR="007C0D68" w:rsidRPr="0077402B" w:rsidRDefault="007C0D68" w:rsidP="007C0D68">
      <w:pPr>
        <w:pStyle w:val="Paragrafoelenco"/>
        <w:numPr>
          <w:ilvl w:val="0"/>
          <w:numId w:val="11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Incomincia ad accettare di condividere i giochi</w:t>
      </w:r>
    </w:p>
    <w:p w:rsidR="007C0D68" w:rsidRPr="0077402B" w:rsidRDefault="007C0D68" w:rsidP="007C0D68">
      <w:pPr>
        <w:pStyle w:val="Paragrafoelenco"/>
        <w:numPr>
          <w:ilvl w:val="0"/>
          <w:numId w:val="11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Raccoglie i giocattoli e i materiali ludici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a giocare in piccolo gruppo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Sa di avere una storia familiare e personale </w:t>
      </w:r>
    </w:p>
    <w:p w:rsidR="007C0D68" w:rsidRPr="0077402B" w:rsidRDefault="007C0D68" w:rsidP="007C0D68">
      <w:pPr>
        <w:pStyle w:val="Paragrafoelenco"/>
        <w:numPr>
          <w:ilvl w:val="0"/>
          <w:numId w:val="3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Osservare il proprio e altrui comportamento cercando di distinguere le azioni giuste da quelle scorrette</w:t>
      </w:r>
    </w:p>
    <w:p w:rsidR="007C0D68" w:rsidRDefault="007C0D68" w:rsidP="007C0D68">
      <w:pPr>
        <w:jc w:val="both"/>
        <w:rPr>
          <w:rFonts w:ascii="Verdana" w:hAnsi="Verdana" w:cs="Arial"/>
          <w:b/>
          <w:i/>
        </w:rPr>
      </w:pPr>
    </w:p>
    <w:p w:rsidR="007C0D68" w:rsidRDefault="007C0D68" w:rsidP="007C0D68">
      <w:pPr>
        <w:jc w:val="both"/>
        <w:rPr>
          <w:rFonts w:ascii="Verdana" w:hAnsi="Verdana" w:cs="Arial"/>
          <w:b/>
          <w:i/>
        </w:rPr>
      </w:pPr>
    </w:p>
    <w:p w:rsidR="007C0D68" w:rsidRDefault="007C0D68" w:rsidP="007C0D68">
      <w:pPr>
        <w:jc w:val="both"/>
        <w:rPr>
          <w:rFonts w:ascii="Verdana" w:hAnsi="Verdana" w:cs="Arial"/>
          <w:b/>
          <w:i/>
        </w:rPr>
      </w:pPr>
    </w:p>
    <w:p w:rsidR="007C0D68" w:rsidRDefault="007C0D68" w:rsidP="007C0D68">
      <w:pPr>
        <w:jc w:val="both"/>
        <w:rPr>
          <w:rFonts w:ascii="Verdana" w:hAnsi="Verdana" w:cs="Arial"/>
          <w:b/>
          <w:i/>
        </w:rPr>
      </w:pPr>
    </w:p>
    <w:p w:rsidR="007C0D68" w:rsidRPr="0077402B" w:rsidRDefault="007C0D68" w:rsidP="007C0D68">
      <w:pPr>
        <w:jc w:val="both"/>
        <w:rPr>
          <w:rFonts w:ascii="Verdana" w:hAnsi="Verdana" w:cs="Arial"/>
          <w:b/>
          <w:i/>
        </w:rPr>
      </w:pPr>
      <w:r w:rsidRPr="0077402B">
        <w:rPr>
          <w:rFonts w:ascii="Verdana" w:hAnsi="Verdana" w:cs="Arial"/>
          <w:b/>
          <w:i/>
        </w:rPr>
        <w:t xml:space="preserve">4 anni </w:t>
      </w:r>
    </w:p>
    <w:p w:rsidR="007C0D68" w:rsidRPr="0077402B" w:rsidRDefault="007C0D68" w:rsidP="007C0D68">
      <w:pPr>
        <w:pStyle w:val="Paragrafoelenco"/>
        <w:numPr>
          <w:ilvl w:val="0"/>
          <w:numId w:val="9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e interiorizza semplici regole di comportamento comunitario:</w:t>
      </w:r>
    </w:p>
    <w:p w:rsidR="007C0D68" w:rsidRPr="0077402B" w:rsidRDefault="007C0D68" w:rsidP="007C0D68">
      <w:pPr>
        <w:pStyle w:val="Paragrafoelenco"/>
        <w:numPr>
          <w:ilvl w:val="0"/>
          <w:numId w:val="12"/>
        </w:numPr>
        <w:spacing w:after="240" w:line="32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Saluta all’arrivo e all’uscita insegnanti e compagni</w:t>
      </w:r>
    </w:p>
    <w:p w:rsidR="007C0D68" w:rsidRPr="0077402B" w:rsidRDefault="007C0D68" w:rsidP="007C0D68">
      <w:pPr>
        <w:pStyle w:val="Paragrafoelenco"/>
        <w:numPr>
          <w:ilvl w:val="0"/>
          <w:numId w:val="12"/>
        </w:numPr>
        <w:spacing w:after="240" w:line="32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Sta seduto durante le attività e il pranzo</w:t>
      </w:r>
    </w:p>
    <w:p w:rsidR="007C0D68" w:rsidRPr="0077402B" w:rsidRDefault="007C0D68" w:rsidP="007C0D68">
      <w:pPr>
        <w:pStyle w:val="Paragrafoelenco"/>
        <w:numPr>
          <w:ilvl w:val="0"/>
          <w:numId w:val="12"/>
        </w:numPr>
        <w:spacing w:after="240" w:line="32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gli adulti presenti nella scuola (insegnanti,personale ausiliario, ecc…)</w:t>
      </w:r>
    </w:p>
    <w:p w:rsidR="007C0D68" w:rsidRPr="0077402B" w:rsidRDefault="007C0D68" w:rsidP="007C0D68">
      <w:pPr>
        <w:pStyle w:val="Paragrafoelenco"/>
        <w:numPr>
          <w:ilvl w:val="0"/>
          <w:numId w:val="12"/>
        </w:numPr>
        <w:spacing w:after="240" w:line="32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Impara a condividere i giochi</w:t>
      </w:r>
    </w:p>
    <w:p w:rsidR="007C0D68" w:rsidRPr="0077402B" w:rsidRDefault="007C0D68" w:rsidP="007C0D68">
      <w:pPr>
        <w:pStyle w:val="Paragrafoelenco"/>
        <w:numPr>
          <w:ilvl w:val="0"/>
          <w:numId w:val="12"/>
        </w:numPr>
        <w:spacing w:after="240" w:line="32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Ritira  i giocattoli e i materiali ludici </w:t>
      </w:r>
    </w:p>
    <w:p w:rsidR="007C0D68" w:rsidRPr="0077402B" w:rsidRDefault="007C0D68" w:rsidP="007C0D68">
      <w:pPr>
        <w:pStyle w:val="Paragrafoelenco"/>
        <w:numPr>
          <w:ilvl w:val="0"/>
          <w:numId w:val="9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Sente di far parte del gruppo sezione e del gruppo scuola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Scopre la diversità tra “io e gli altri”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 i compagni di tutta la scuola e li chiama per nome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Riordina il proprio materiale: ritira i colori nella scatola, i disegni nella casella, ecc…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Inizia a organizzare in modo creativo i giochi e le attività scegliendo e utilizzando materiali e strumenti necessari.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Chiede aiuto a un compagno in caso di difficoltà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Ha iniziativa nel gioco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i propri e gli altrui stati d’animo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di far parte di una famiglia con le proprie tradizioni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Conosce e utilizza gli spazi scolastici</w:t>
      </w:r>
    </w:p>
    <w:p w:rsidR="007C0D68" w:rsidRPr="0077402B" w:rsidRDefault="007C0D68" w:rsidP="007C0D68">
      <w:pPr>
        <w:pStyle w:val="Paragrafoelenco"/>
        <w:numPr>
          <w:ilvl w:val="0"/>
          <w:numId w:val="8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Aumenta il tempo di ascolto e impara a rispettare il proprio turno</w:t>
      </w:r>
    </w:p>
    <w:p w:rsidR="007C0D68" w:rsidRPr="0077402B" w:rsidRDefault="007C0D68" w:rsidP="007C0D68">
      <w:pPr>
        <w:pStyle w:val="Paragrafoelenco"/>
        <w:numPr>
          <w:ilvl w:val="0"/>
          <w:numId w:val="4"/>
        </w:numPr>
        <w:spacing w:after="240" w:line="340" w:lineRule="atLeast"/>
        <w:ind w:hanging="720"/>
        <w:jc w:val="both"/>
        <w:rPr>
          <w:rFonts w:ascii="Verdana" w:hAnsi="Verdana"/>
        </w:rPr>
      </w:pPr>
      <w:r w:rsidRPr="0077402B">
        <w:rPr>
          <w:rFonts w:ascii="Verdana" w:hAnsi="Verdana"/>
        </w:rPr>
        <w:t>Cominciare a capire e assumere comportamenti corretti per la sicurezza, per la salute propria e altrui e per il rispetto delle persone, delle cose, dei luoghi e dell’ambiente</w:t>
      </w:r>
    </w:p>
    <w:p w:rsidR="007C0D68" w:rsidRPr="0077402B" w:rsidRDefault="007C0D68" w:rsidP="007C0D68">
      <w:pPr>
        <w:pStyle w:val="Paragrafoelenco"/>
        <w:numPr>
          <w:ilvl w:val="0"/>
          <w:numId w:val="0"/>
        </w:numPr>
        <w:ind w:left="720"/>
        <w:jc w:val="both"/>
        <w:rPr>
          <w:rFonts w:ascii="Verdana" w:hAnsi="Verdana"/>
        </w:rPr>
      </w:pPr>
    </w:p>
    <w:p w:rsidR="007C0D68" w:rsidRPr="0077402B" w:rsidRDefault="007C0D68" w:rsidP="007C0D68">
      <w:pPr>
        <w:jc w:val="both"/>
        <w:rPr>
          <w:rFonts w:ascii="Verdana" w:hAnsi="Verdana" w:cs="Arial"/>
          <w:b/>
          <w:i/>
        </w:rPr>
      </w:pPr>
      <w:r w:rsidRPr="0077402B">
        <w:rPr>
          <w:rFonts w:ascii="Verdana" w:hAnsi="Verdana" w:cs="Arial"/>
          <w:b/>
          <w:i/>
        </w:rPr>
        <w:t xml:space="preserve">5 anni </w:t>
      </w:r>
    </w:p>
    <w:p w:rsidR="007C0D68" w:rsidRPr="0077402B" w:rsidRDefault="007C0D68" w:rsidP="007C0D68">
      <w:pPr>
        <w:pStyle w:val="Paragrafoelenco"/>
        <w:numPr>
          <w:ilvl w:val="0"/>
          <w:numId w:val="5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Comprende e interiorizza semplici regole di comportamento comunitario:</w:t>
      </w:r>
    </w:p>
    <w:p w:rsidR="007C0D68" w:rsidRPr="0077402B" w:rsidRDefault="007C0D68" w:rsidP="007C0D68">
      <w:pPr>
        <w:pStyle w:val="Paragrafoelenco"/>
        <w:numPr>
          <w:ilvl w:val="0"/>
          <w:numId w:val="13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Saluta all’arrivo e all’uscita insegnanti e compagni</w:t>
      </w:r>
    </w:p>
    <w:p w:rsidR="007C0D68" w:rsidRPr="0077402B" w:rsidRDefault="007C0D68" w:rsidP="007C0D68">
      <w:pPr>
        <w:pStyle w:val="Paragrafoelenco"/>
        <w:numPr>
          <w:ilvl w:val="0"/>
          <w:numId w:val="13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Sta seduto in modo corretto durante le attività e il pranzo</w:t>
      </w:r>
    </w:p>
    <w:p w:rsidR="007C0D68" w:rsidRPr="0077402B" w:rsidRDefault="007C0D68" w:rsidP="007C0D68">
      <w:pPr>
        <w:pStyle w:val="Paragrafoelenco"/>
        <w:numPr>
          <w:ilvl w:val="0"/>
          <w:numId w:val="13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e rispetta gli adulti presenti nella scuola (insegnanti, personale ausiliario, ecc…)</w:t>
      </w:r>
    </w:p>
    <w:p w:rsidR="007C0D68" w:rsidRPr="0077402B" w:rsidRDefault="007C0D68" w:rsidP="007C0D68">
      <w:pPr>
        <w:pStyle w:val="Paragrafoelenco"/>
        <w:numPr>
          <w:ilvl w:val="0"/>
          <w:numId w:val="13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Condivide i giochi</w:t>
      </w:r>
    </w:p>
    <w:p w:rsidR="007C0D68" w:rsidRPr="0077402B" w:rsidRDefault="007C0D68" w:rsidP="007C0D68">
      <w:pPr>
        <w:pStyle w:val="Paragrafoelenco"/>
        <w:numPr>
          <w:ilvl w:val="0"/>
          <w:numId w:val="13"/>
        </w:numPr>
        <w:spacing w:after="240" w:line="340" w:lineRule="atLeast"/>
        <w:ind w:left="1276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Ritira e suddivide i giocattoli e i materiali ludici 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Sente di far parte del gruppo sezione e del gruppo scuola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Condivide e coopera con i compagni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E’ consapevole delle diversità e sa averne rispetto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Dà spiegazioni del proprio comportamento – su ciò che è bene e ciò che è male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Progetta, gioca e lavora in modo costruttivo e creativo confrontandosi con gli altri, scegliendo gli strumenti ed i materiali adatti all’attività proposta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Ha cura del materiale suo e comunitario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Conosce e utilizza autonomamente tutti gli spazi scolastici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e verbalizza le sue emozioni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Si relaziona anche con i bambini in difficoltà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Percepisce le proprie esigenze e sa esprimerle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Incomincia a gestire le emozioni negative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Sa di avere una storia personale e familiare, conosce le tradizioni della famiglia e della comunità e sviluppa un senso di appartenenza  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Riflette, si confronta, discute con gli adulti e con i compagni e si rende conto che esistono punti di vista diversi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Rispetta la reciprocità di chi parla e di chi ascolta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Utilizza in modo appropriato il tono della voce adeguandolo al contesto</w:t>
      </w:r>
    </w:p>
    <w:p w:rsidR="007C0D68" w:rsidRPr="0077402B" w:rsidRDefault="007C0D68" w:rsidP="007C0D68">
      <w:pPr>
        <w:pStyle w:val="Paragrafoelenco"/>
        <w:numPr>
          <w:ilvl w:val="0"/>
          <w:numId w:val="6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i più importanti segni del territorio</w:t>
      </w:r>
    </w:p>
    <w:p w:rsidR="007C0D68" w:rsidRPr="0077402B" w:rsidRDefault="007C0D68" w:rsidP="007C0D68">
      <w:pPr>
        <w:pStyle w:val="Paragrafoelenco"/>
        <w:numPr>
          <w:ilvl w:val="0"/>
          <w:numId w:val="7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Porre domande su temi esistenziali e religiosi, sulle diversità culturali, su ciò che è bene o male, sulla giustizia</w:t>
      </w:r>
    </w:p>
    <w:p w:rsidR="007C0D68" w:rsidRPr="0077402B" w:rsidRDefault="007C0D68" w:rsidP="007C0D68">
      <w:pPr>
        <w:pStyle w:val="Paragrafoelenco"/>
        <w:numPr>
          <w:ilvl w:val="0"/>
          <w:numId w:val="7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Riflettere sui propri diritti e sui diritti degli altri, sui doveri, sui valori</w:t>
      </w:r>
    </w:p>
    <w:p w:rsidR="007C0D68" w:rsidRPr="0077402B" w:rsidRDefault="007C0D68" w:rsidP="007C0D68">
      <w:pPr>
        <w:pStyle w:val="Paragrafoelenco"/>
        <w:numPr>
          <w:ilvl w:val="0"/>
          <w:numId w:val="7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t>Individuare e distinguere chi è fonte di autorità e responsabilità nei diversi contest</w:t>
      </w:r>
    </w:p>
    <w:p w:rsidR="007C0D68" w:rsidRPr="0077402B" w:rsidRDefault="007C0D68" w:rsidP="007C0D68">
      <w:pPr>
        <w:pStyle w:val="Paragrafoelenco"/>
        <w:numPr>
          <w:ilvl w:val="0"/>
          <w:numId w:val="7"/>
        </w:numPr>
        <w:spacing w:after="240" w:line="340" w:lineRule="atLeast"/>
        <w:ind w:left="709" w:hanging="709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Assumere comportamenti corretti per la sicurezza, per la salute propria e altrui e per il rispetto delle persone, delle cose, dei luoghi e dell’ambiente</w:t>
      </w: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rPr>
          <w:rFonts w:ascii="Verdana" w:hAnsi="Verdana" w:cs="Times"/>
          <w:b/>
          <w:bCs/>
          <w:color w:val="000000"/>
          <w:sz w:val="24"/>
          <w:u w:val="single"/>
        </w:rPr>
      </w:pPr>
      <w:r w:rsidRPr="0077402B">
        <w:rPr>
          <w:rFonts w:ascii="Verdana" w:hAnsi="Verdana" w:cs="Times"/>
          <w:b/>
          <w:bCs/>
          <w:color w:val="000000"/>
          <w:sz w:val="24"/>
          <w:u w:val="single"/>
        </w:rPr>
        <w:t>IL CORPO E IL MOVIMENTO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TRAGUARDI PER LO SVILUPPO DELLA COMPETENZA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Il bambino vive pienamente la propria corporeità, ne percepisce il potenziale comunicativo ed espressivo, matura condotte che gli consentono una buona autonomia nella gestione della giornata a scuola.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Riconosce i segnali e i ritmi del proprio corpo, le differenze sessuali e di sviluppo e adotta pratiche corrette di cura di sé, di igiene e di sana alimentazione.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Prova piacere nel movimento e sperimenta schemi posturali e motori, li applica nei giochi individuali e di gruppo, anche con l’uso di piccoli attrezzi ed è in grado di adattarli alle situazioni ambientali all’interno della scuola e all’aperto.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Controlla l’esecuzione del gesto, valuta il rischio, interagisce con gli altri nei giochi di movimento, nella musica, nella danza, nella comunicazione espressiva.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Riconosce il proprio corpo, le sue diverse parti e rappresenta il corpo fermo e in movimento. </w:t>
      </w:r>
    </w:p>
    <w:p w:rsidR="007C0D68" w:rsidRPr="0077402B" w:rsidRDefault="007C0D68" w:rsidP="007C0D68">
      <w:pPr>
        <w:spacing w:before="398"/>
        <w:ind w:right="3109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 xml:space="preserve">CONOSCENZE       </w:t>
      </w:r>
    </w:p>
    <w:p w:rsidR="007C0D68" w:rsidRPr="0077402B" w:rsidRDefault="007C0D68" w:rsidP="007C0D68">
      <w:pPr>
        <w:pStyle w:val="Nessunaspaziatura"/>
        <w:ind w:left="567" w:right="1167"/>
        <w:jc w:val="both"/>
        <w:rPr>
          <w:rFonts w:ascii="Verdana" w:hAnsi="Verdana" w:cs="Times New Roman"/>
          <w:color w:val="000000"/>
          <w:lang w:val="it-IT"/>
        </w:rPr>
      </w:pPr>
    </w:p>
    <w:p w:rsidR="007C0D68" w:rsidRPr="0077402B" w:rsidRDefault="007C0D68" w:rsidP="007C0D6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Il corpo e le differenze di genere</w:t>
      </w:r>
    </w:p>
    <w:p w:rsidR="007C0D68" w:rsidRPr="0077402B" w:rsidRDefault="007C0D68" w:rsidP="007C0D6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Regole di igiene del corpo</w:t>
      </w:r>
    </w:p>
    <w:p w:rsidR="007C0D68" w:rsidRPr="0077402B" w:rsidRDefault="007C0D68" w:rsidP="007C0D6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Gli alimenti</w:t>
      </w:r>
    </w:p>
    <w:p w:rsidR="007C0D68" w:rsidRPr="0077402B" w:rsidRDefault="007C0D68" w:rsidP="007C0D6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lastRenderedPageBreak/>
        <w:t>Il movimento sicuro</w:t>
      </w:r>
    </w:p>
    <w:p w:rsidR="007C0D68" w:rsidRPr="0077402B" w:rsidRDefault="007C0D68" w:rsidP="007C0D6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I pericoli dell’ambiente e i comportamenti corretti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ABILITÀ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ind w:left="360"/>
        <w:jc w:val="both"/>
        <w:rPr>
          <w:rFonts w:ascii="Verdana" w:hAnsi="Verdana" w:cs="Times"/>
          <w:b/>
          <w:i/>
          <w:color w:val="000000"/>
        </w:rPr>
      </w:pPr>
      <w:r w:rsidRPr="0077402B">
        <w:rPr>
          <w:rFonts w:ascii="Verdana" w:hAnsi="Verdana" w:cs="Times"/>
          <w:b/>
          <w:i/>
          <w:color w:val="000000"/>
        </w:rPr>
        <w:t>3 anni</w:t>
      </w:r>
    </w:p>
    <w:p w:rsidR="007C0D68" w:rsidRPr="0077402B" w:rsidRDefault="007C0D68" w:rsidP="007C0D6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</w:rPr>
      </w:pPr>
      <w:r w:rsidRPr="0077402B">
        <w:rPr>
          <w:rFonts w:ascii="Verdana" w:hAnsi="Verdana"/>
        </w:rPr>
        <w:t>Si alimenta e si veste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i segnali del proprio corpo e li esprime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Individua e nomina le principali parti del corpo su di sé e sugli altri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a rappresentare graficamente l’omino testone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Prova piacere nel muoversi 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Controlla schemi motori statici e dinamici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Individua alcune situazioni di pericolo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Sviluppa la motricità fine.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le differenze sessuali</w:t>
      </w:r>
    </w:p>
    <w:p w:rsidR="007C0D68" w:rsidRPr="0077402B" w:rsidRDefault="007C0D68" w:rsidP="007C0D68">
      <w:pPr>
        <w:pStyle w:val="Paragrafoelenco"/>
        <w:numPr>
          <w:ilvl w:val="0"/>
          <w:numId w:val="0"/>
        </w:numPr>
        <w:spacing w:line="340" w:lineRule="atLeast"/>
        <w:ind w:left="567"/>
        <w:jc w:val="both"/>
        <w:rPr>
          <w:rFonts w:ascii="Verdana" w:hAnsi="Verdana"/>
          <w:color w:val="FF0000"/>
        </w:rPr>
      </w:pP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  <w:b/>
          <w:i/>
          <w:color w:val="000000"/>
        </w:rPr>
      </w:pPr>
      <w:r w:rsidRPr="0077402B">
        <w:rPr>
          <w:rFonts w:ascii="Verdana" w:hAnsi="Verdana"/>
          <w:b/>
          <w:i/>
          <w:color w:val="000000"/>
        </w:rPr>
        <w:t>4 anni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alimenta e si veste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Assume un atteggiamento corretto a tavola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Utilizza i servizi in modo autonomo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Interagisce con i compagni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Conosce lo schema corporeo e prova a rappresentarlo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Coordina i movimenti nello spazio e in attività che implicano l’ uso di attrezzi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Localizza e denomina l parti del corpo su di sé  sugli altri su immagini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Comincia a rispettare le regole dei giochi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Partecipa al gioco simbolico di simulazione e di regole.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Potenzia la motricità fine</w:t>
      </w:r>
    </w:p>
    <w:p w:rsidR="007C0D68" w:rsidRPr="0077402B" w:rsidRDefault="007C0D68" w:rsidP="007C0D68">
      <w:pPr>
        <w:pStyle w:val="Paragrafoelenco"/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Riconosce le differenze sessuali</w:t>
      </w: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</w:rPr>
      </w:pP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  <w:b/>
          <w:i/>
        </w:rPr>
      </w:pPr>
      <w:r w:rsidRPr="0077402B">
        <w:rPr>
          <w:rFonts w:ascii="Verdana" w:hAnsi="Verdana"/>
          <w:b/>
          <w:i/>
        </w:rPr>
        <w:t>5 anni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veste e si alimenta autonomamente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Va ai servizi in modo autonomo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comportarsi in modo corretto a tavola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Distingue i sapori dei vari alimenti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Conosce lo schema corporeo in tutte le sue parti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Conosce il proprio corpo e le sue funzioni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Ha maturato un buon grado di motricità fine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muove e coordina i movimenti nello spazio rispettando gli altri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orientarsi nello spazio in relazione a sé agli altri e agli oggetti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Affina la coordinazione globale e segmentaria dl proprio corpo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prendere e mantenere posizioni statiche e dinamiche</w:t>
      </w:r>
    </w:p>
    <w:p w:rsidR="007C0D68" w:rsidRPr="0077402B" w:rsidRDefault="007C0D68" w:rsidP="007C0D68">
      <w:pPr>
        <w:pStyle w:val="Paragrafoelenco"/>
        <w:numPr>
          <w:ilvl w:val="0"/>
          <w:numId w:val="1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controllare l’intensità del movimento nell’interazione con gli altri iniziando a valutare il rischio e nel rispetto delle regole</w:t>
      </w:r>
    </w:p>
    <w:p w:rsidR="007C0D68" w:rsidRPr="00C62EAD" w:rsidRDefault="007C0D68" w:rsidP="007C0D6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b/>
          <w:color w:val="000000"/>
        </w:rPr>
      </w:pPr>
      <w:r w:rsidRPr="00C62EAD">
        <w:rPr>
          <w:rFonts w:ascii="Verdana" w:hAnsi="Verdana"/>
        </w:rPr>
        <w:t>Interagisce con gli altri nei giochi di movimento nella musica nella danza nella comunicazione espressiv</w:t>
      </w:r>
      <w:r>
        <w:rPr>
          <w:rFonts w:ascii="Verdana" w:hAnsi="Verdana"/>
        </w:rPr>
        <w:t>a</w:t>
      </w: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  <w:sz w:val="24"/>
          <w:u w:val="single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  <w:sz w:val="24"/>
          <w:u w:val="single"/>
        </w:rPr>
      </w:pP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  <w:sz w:val="24"/>
          <w:u w:val="single"/>
        </w:rPr>
      </w:pPr>
      <w:r w:rsidRPr="0077402B">
        <w:rPr>
          <w:rFonts w:ascii="Verdana" w:hAnsi="Verdana" w:cs="Times"/>
          <w:b/>
          <w:color w:val="000000"/>
          <w:sz w:val="24"/>
          <w:u w:val="single"/>
        </w:rPr>
        <w:t>IMMAGINI SUONI E COLORI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TRAGUARDI PER LO SVILUPPO DELLA COMPETENZA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Il bambino comunica, esprime emozioni, racconta, utilizzando le varie possibilità che il linguaggio del corpo consente.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Inventa storie e sa esprimerle attraverso la drammatizzazione, il disegno, la pittura e altre attività manipolative; utilizza materiali e strumenti, tecniche espressive e creative; esplora le potenzialità offerte dalle tecnologie.</w:t>
      </w:r>
      <w:r w:rsidRPr="0077402B">
        <w:rPr>
          <w:rFonts w:ascii="MS Gothic" w:eastAsia="MS Gothic" w:hAnsi="MS Gothic" w:cs="MS Gothic" w:hint="eastAsia"/>
          <w:color w:val="000000"/>
        </w:rPr>
        <w:t> 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lastRenderedPageBreak/>
        <w:t>Segue con curiosità e piacere spettacoli di vario tipo (teatrali, musicali, visivi, di animazione ...); sviluppa interesse per l’ascolto della musica e per la fruizione di opere d’arte.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Scopre il paesaggio sonoro attraverso attività di percezione e produzione musicale utilizzando voce, corpo e oggetti.</w:t>
      </w:r>
      <w:r w:rsidRPr="0077402B">
        <w:rPr>
          <w:rFonts w:ascii="MS Gothic" w:eastAsia="MS Gothic" w:hAnsi="MS Gothic" w:cs="MS Gothic" w:hint="eastAsia"/>
          <w:color w:val="000000"/>
        </w:rPr>
        <w:t> 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Sperimenta e combina elementi musicali di base, producendo semplici sequenze sonoro-musicali. Esplora i primi alfabeti musicali, utilizzando anche i simboli di una notazione informale per codificare i suoni percepiti e riprodurli. </w:t>
      </w:r>
    </w:p>
    <w:p w:rsidR="007C0D68" w:rsidRPr="0077402B" w:rsidRDefault="007C0D68" w:rsidP="007C0D68">
      <w:pPr>
        <w:spacing w:before="398"/>
        <w:ind w:right="3109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CONOSCENZE</w:t>
      </w:r>
    </w:p>
    <w:p w:rsidR="007C0D68" w:rsidRPr="0077402B" w:rsidRDefault="007C0D68" w:rsidP="007C0D68">
      <w:pPr>
        <w:pStyle w:val="Nessunaspaziatura"/>
        <w:ind w:left="567" w:right="1167"/>
        <w:jc w:val="both"/>
        <w:rPr>
          <w:rFonts w:ascii="Verdana" w:hAnsi="Verdana" w:cs="Times New Roman"/>
          <w:color w:val="000000"/>
          <w:lang w:val="it-IT"/>
        </w:rPr>
      </w:pP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Elementi essenziali per la produzione di elaborati grafici, plastici e musicali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Tecniche di rappresentazione grafica, plastica, corporea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Principali forme di espressione artistica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Gioco simbolico</w:t>
      </w: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color w:val="000000"/>
        </w:rPr>
      </w:pP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ABILITÀ</w:t>
      </w:r>
    </w:p>
    <w:p w:rsidR="007C0D68" w:rsidRPr="0077402B" w:rsidRDefault="007C0D68" w:rsidP="007C0D68">
      <w:pPr>
        <w:jc w:val="both"/>
        <w:rPr>
          <w:rFonts w:ascii="Verdana" w:hAnsi="Verdana" w:cs="Arial"/>
          <w:b/>
          <w:i/>
        </w:rPr>
      </w:pPr>
      <w:r w:rsidRPr="0077402B">
        <w:rPr>
          <w:rFonts w:ascii="Verdana" w:hAnsi="Verdana" w:cs="Arial"/>
          <w:b/>
          <w:i/>
        </w:rPr>
        <w:t xml:space="preserve">3 anni 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Comunica, esprime emozioni, (racconta), utilizzando il linguaggio del corpo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Sperimenta diverse tecniche espressive, anche su consegna.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semplici storie anche attraverso diverse forme di rappresentazione e drammatizzazione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Esplora  i materiali che ha a disposizione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Scopre i materiali naturali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interesse nell’ascolto della musica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Impara semplici canzoncine.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Discrimina suoni in base ad alcuni criteri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Dà significato allo scarabocchio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a dare forma ai propri elaborati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Discrimina e conosce i colori fondamentali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a colorare rispettando gli spazi</w:t>
      </w:r>
    </w:p>
    <w:p w:rsidR="007C0D68" w:rsidRPr="0077402B" w:rsidRDefault="007C0D68" w:rsidP="007C0D68">
      <w:pPr>
        <w:pStyle w:val="Paragrafoelenco"/>
        <w:numPr>
          <w:ilvl w:val="0"/>
          <w:numId w:val="16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piacere nel manipolare</w:t>
      </w:r>
    </w:p>
    <w:p w:rsidR="007C0D68" w:rsidRPr="0077402B" w:rsidRDefault="007C0D68" w:rsidP="007C0D68">
      <w:pPr>
        <w:pStyle w:val="Paragrafoelenco"/>
        <w:numPr>
          <w:ilvl w:val="0"/>
          <w:numId w:val="0"/>
        </w:numPr>
        <w:spacing w:after="240" w:line="340" w:lineRule="atLeast"/>
        <w:ind w:left="567"/>
        <w:jc w:val="both"/>
        <w:rPr>
          <w:rFonts w:ascii="Verdana" w:hAnsi="Verdana"/>
        </w:rPr>
      </w:pPr>
    </w:p>
    <w:p w:rsidR="007C0D68" w:rsidRPr="0077402B" w:rsidRDefault="007C0D68" w:rsidP="007C0D68">
      <w:pPr>
        <w:pStyle w:val="Paragrafoelenco"/>
        <w:numPr>
          <w:ilvl w:val="0"/>
          <w:numId w:val="0"/>
        </w:numPr>
        <w:spacing w:after="240" w:line="340" w:lineRule="atLeast"/>
        <w:ind w:left="142"/>
        <w:jc w:val="both"/>
        <w:rPr>
          <w:rFonts w:ascii="Verdana" w:hAnsi="Verdana"/>
          <w:b/>
          <w:i/>
        </w:rPr>
      </w:pPr>
      <w:r w:rsidRPr="0077402B">
        <w:rPr>
          <w:rFonts w:ascii="Verdana" w:hAnsi="Verdana"/>
          <w:b/>
          <w:i/>
        </w:rPr>
        <w:t>4 anni</w:t>
      </w:r>
    </w:p>
    <w:p w:rsidR="007C0D68" w:rsidRPr="0077402B" w:rsidRDefault="007C0D68" w:rsidP="007C0D68">
      <w:pPr>
        <w:pStyle w:val="Paragrafoelenco"/>
        <w:numPr>
          <w:ilvl w:val="0"/>
          <w:numId w:val="20"/>
        </w:numPr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Comunica, esprime emozioni, racconta, utilizzando il linguaggio del corpo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esprime attraverso diverse tecniche espressive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semplici storie e prova a esprimersi attraverso diverse forme di rappresentazione e drammatizzazione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Esplora i materiali che ha a disposizione e prova a usarli con creatività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interesse nell’ascolto della musica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Impara semplici canzoncine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Rappresenta la figura umana in forma schematica 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Dà forma ai propri elaborati 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  <w:color w:val="000000"/>
        </w:rPr>
      </w:pPr>
      <w:r w:rsidRPr="0077402B">
        <w:rPr>
          <w:rFonts w:ascii="Verdana" w:hAnsi="Verdana"/>
          <w:color w:val="000000"/>
        </w:rPr>
        <w:t>Discrimina suoni in base ad alcuni criteri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produrre suoni e semplici ritmi, prima con il proprio corpo, poi con materiali occasionali e semplici strumenti musicali</w:t>
      </w:r>
    </w:p>
    <w:p w:rsidR="007C0D68" w:rsidRPr="0077402B" w:rsidRDefault="007C0D68" w:rsidP="007C0D68">
      <w:pPr>
        <w:pStyle w:val="Paragrafoelenco"/>
        <w:numPr>
          <w:ilvl w:val="0"/>
          <w:numId w:val="1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rievocare, confrontare avvenimenti televisivi che hanno provocato emozioni sia positive sia negative (eventi sportivi, calamità naturali, ecc.…)</w:t>
      </w: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</w:rPr>
      </w:pP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  <w:b/>
          <w:i/>
        </w:rPr>
      </w:pPr>
      <w:r w:rsidRPr="0077402B">
        <w:rPr>
          <w:rFonts w:ascii="Verdana" w:hAnsi="Verdana"/>
          <w:b/>
          <w:i/>
        </w:rPr>
        <w:t>5 anni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Comunica, esprime emozioni, racconta, utilizzando il linguaggio del corpo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esprime attraverso diverse tecniche espressive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Inventa semplici storie e si esprime attraverso diverse forme di rappresentazione e drammatizzazione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Usa i materiali che ha a disposizione con creatività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Sceglie materiali e strumenti in relazione al progetto da realizzare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Sperimenta sequenze sonoro-musicali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interesse nell’ascolto della musica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Modula il tono della voce per cantare semplici canzoncine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Esplora i primi alfabeti musicali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Utilizza con creatività i materiali che ha a disposizione (travestimenti, materiali di recupero, tecniche espressive diverse, ecc…) 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Colora in modo appropriato rispettando la consegna data 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Conosce tutti i colori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Attribuisce il colore alla realtà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portare a termine il lavoro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appassionarsi quando si impegna in piccolo gruppo in un’attività comune.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produrre suoni e semplici ritmi, prima con il proprio corpo, poi con materiali occasionali e semplici strumenti musicali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rievocare, confrontare avvenimenti televisivi che hanno provocato emozioni sia positive sia negative (eventi sportivi, calamità naturali, ecc.…)</w:t>
      </w:r>
    </w:p>
    <w:p w:rsidR="007C0D68" w:rsidRPr="0077402B" w:rsidRDefault="007C0D68" w:rsidP="007C0D68">
      <w:pPr>
        <w:pStyle w:val="Paragrafoelenco"/>
        <w:numPr>
          <w:ilvl w:val="0"/>
          <w:numId w:val="1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Osserva e descrive un’opera d’arte esprimendo opinioni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  <w:u w:val="single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  <w:u w:val="single"/>
        </w:rPr>
      </w:pP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  <w:u w:val="single"/>
        </w:rPr>
      </w:pPr>
      <w:r w:rsidRPr="0077402B">
        <w:rPr>
          <w:rFonts w:ascii="Verdana" w:hAnsi="Verdana" w:cs="Times"/>
          <w:b/>
          <w:color w:val="000000"/>
          <w:u w:val="single"/>
        </w:rPr>
        <w:t>I DISCORSI E LE PAROLE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TRAGUARDI PER LO SVILUPPO DELLA COMPETENZA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Il bambino usa la lingua italiana, arricchisce e precisa il proprio lessico, comprende parole e discorsi, fa ipotesi sui significati.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Sa esprimere e comunicare agli altri emozioni, sentimenti, argomentazioni attraverso il linguaggio verbale che utilizza in differenti situazioni comunicative.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Sperimenta rime, filastrocche, drammatizzazioni; inventa nuove parole, cerca somiglianze e analogie tra i suoni e i significati.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Ascolta e comprende narrazioni, racconta e inventa storie, chiede e offre spiegazioni, usa il linguaggio per progettare attività e per definirne regole.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lastRenderedPageBreak/>
        <w:t xml:space="preserve">Ragiona sulla lingua, scopre la presenza di lingue diverse, riconosce e sperimenta la pluralità dei linguaggi, si misura con la creatività e la fantasia.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 w:cs="Times"/>
          <w:color w:val="000000"/>
        </w:rPr>
        <w:t>Si avvicina alla lingua scritta, esplora e sperimenta prime forme di comunicazione attraverso la scrittura, incontrando anche le tecnologie</w:t>
      </w:r>
      <w:r w:rsidRPr="0077402B">
        <w:rPr>
          <w:rFonts w:ascii="Verdana" w:hAnsi="Verdana"/>
        </w:rPr>
        <w:t xml:space="preserve"> digitali e i nuovi media. </w:t>
      </w:r>
    </w:p>
    <w:p w:rsidR="007C0D68" w:rsidRPr="0077402B" w:rsidRDefault="007C0D68" w:rsidP="007C0D68">
      <w:pPr>
        <w:spacing w:before="398"/>
        <w:ind w:right="3109"/>
        <w:jc w:val="both"/>
        <w:rPr>
          <w:rFonts w:ascii="Verdana" w:hAnsi="Verdana"/>
          <w:b/>
        </w:rPr>
      </w:pPr>
      <w:r w:rsidRPr="0077402B">
        <w:rPr>
          <w:rFonts w:ascii="Verdana" w:hAnsi="Verdana" w:cs="Times"/>
          <w:b/>
          <w:color w:val="000000"/>
        </w:rPr>
        <w:t xml:space="preserve">CONOSCENZE  </w:t>
      </w:r>
    </w:p>
    <w:p w:rsidR="007C0D68" w:rsidRPr="0077402B" w:rsidRDefault="007C0D68" w:rsidP="007C0D68">
      <w:pPr>
        <w:pStyle w:val="Nessunaspaziatura"/>
        <w:ind w:left="567" w:right="1167"/>
        <w:jc w:val="both"/>
        <w:rPr>
          <w:rFonts w:ascii="Verdana" w:hAnsi="Verdana" w:cs="Times New Roman"/>
          <w:color w:val="000000"/>
          <w:lang w:val="it-IT"/>
        </w:rPr>
      </w:pP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Principali strutture della lingua italiana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Diverse modalità di interazione verbale: ascoltare, comprendere, prendere la parola, dialogare, spiegare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Lessico appropriato 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Principali connettivi logici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Memorizzazione  </w:t>
      </w: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</w:p>
    <w:p w:rsidR="007C0D68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ABILITÀ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i/>
          <w:color w:val="000000"/>
        </w:rPr>
      </w:pPr>
      <w:r w:rsidRPr="0077402B">
        <w:rPr>
          <w:rFonts w:ascii="Verdana" w:hAnsi="Verdana" w:cs="Times"/>
          <w:b/>
          <w:i/>
          <w:color w:val="000000"/>
        </w:rPr>
        <w:t>3 anni</w:t>
      </w:r>
    </w:p>
    <w:p w:rsidR="007C0D68" w:rsidRPr="0077402B" w:rsidRDefault="007C0D68" w:rsidP="007C0D6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/>
        </w:rPr>
        <w:t>Si esprime con la frase minima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Interagisce con gli altri comunicando bisogni e stati d’animo in modo comprensibile.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Inizia ad ascoltare per un breve periodo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semplici consegne e le esegue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brevi narrazioni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  <w:color w:val="FF0000"/>
        </w:rPr>
      </w:pPr>
      <w:r w:rsidRPr="0077402B">
        <w:rPr>
          <w:rFonts w:ascii="Verdana" w:hAnsi="Verdana"/>
        </w:rPr>
        <w:t>Comprende brevi narrazioni cogliendone il senso globale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Memorizza filastrocche e semplici canzoncine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se il compagno parla una lingua diversa dalla sua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Risponde a domande stimolo su avvenimenti legati al proprio vissuto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semplici domande</w:t>
      </w:r>
      <w:r>
        <w:rPr>
          <w:rFonts w:ascii="Verdana" w:hAnsi="Verdana"/>
        </w:rPr>
        <w:t xml:space="preserve"> </w:t>
      </w:r>
      <w:r w:rsidRPr="0077402B">
        <w:rPr>
          <w:rFonts w:ascii="Verdana" w:hAnsi="Verdana"/>
        </w:rPr>
        <w:t>su quanto è stato detto o raccontato o visto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Risponde a semplici domande su quanto è stato detto o raccontato o visto</w:t>
      </w:r>
    </w:p>
    <w:p w:rsidR="007C0D68" w:rsidRPr="0077402B" w:rsidRDefault="007C0D68" w:rsidP="007C0D68">
      <w:pPr>
        <w:pStyle w:val="Paragrafoelenco"/>
        <w:numPr>
          <w:ilvl w:val="0"/>
          <w:numId w:val="22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Familiarizza con i libri e prova a leggere le immagini</w:t>
      </w: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</w:rPr>
      </w:pP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  <w:b/>
          <w:i/>
          <w:color w:val="000000"/>
        </w:rPr>
      </w:pPr>
      <w:r w:rsidRPr="0077402B">
        <w:rPr>
          <w:rFonts w:ascii="Verdana" w:hAnsi="Verdana"/>
          <w:b/>
          <w:i/>
          <w:color w:val="000000"/>
        </w:rPr>
        <w:t>4 anni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Arricchisce il lessico e la struttura della frase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a raccontare i propri vissuti a grandi linee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Migliora la capacità di ascolto e attenzione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e comprende brevi narrazioni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Memorizza canti e poesie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se il compagno parla una lingua diversa dalla sua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Inizia a produrre scritture spontanee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semplici consegne e le esegue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Risponde a domande specifiche su quanto è stato detto, raccontato o visto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Verbalizza i propri elaborati grafici-pittorici-plastici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accosta con interesse ai libri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Rielabora a grandi linee un racconto con l’aiuto dell’insegnante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raccontare una storia mettendo in sequenza tre immagini</w:t>
      </w:r>
    </w:p>
    <w:p w:rsidR="007C0D68" w:rsidRPr="0077402B" w:rsidRDefault="007C0D68" w:rsidP="007C0D68">
      <w:pPr>
        <w:pStyle w:val="Paragrafoelenco"/>
        <w:numPr>
          <w:ilvl w:val="0"/>
          <w:numId w:val="23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Prova a descrivere le proprie esperienze cogliendo le trasformazioni e i cambiamenti naturali</w:t>
      </w: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</w:rPr>
      </w:pP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  <w:b/>
          <w:i/>
        </w:rPr>
      </w:pPr>
      <w:r w:rsidRPr="0077402B">
        <w:rPr>
          <w:rFonts w:ascii="Verdana" w:hAnsi="Verdana"/>
          <w:b/>
          <w:i/>
        </w:rPr>
        <w:t>5 anni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esprime correttamente utilizzando frasi complete gradatamente complesse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E’ consapevole della propria lingua materna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Comunica ponendo domande e scambiando informazioni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Comprende i connettivi logici: e /o / non è 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Formula semplici ragionamenti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Manifesta verbalmente le proprie emozioni e sentimenti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Ascolta con attenzione la conversazione, la narrazione e la lettura di storie</w:t>
      </w:r>
    </w:p>
    <w:p w:rsidR="007C0D68" w:rsidRPr="0077402B" w:rsidRDefault="007C0D68" w:rsidP="007C0D68">
      <w:pPr>
        <w:pStyle w:val="Paragrafoelenco"/>
        <w:numPr>
          <w:ilvl w:val="0"/>
          <w:numId w:val="25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la conversazione, la narrazione e la lettura di storie</w:t>
      </w:r>
    </w:p>
    <w:p w:rsidR="007C0D68" w:rsidRPr="0077402B" w:rsidRDefault="007C0D68" w:rsidP="007C0D68">
      <w:pPr>
        <w:pStyle w:val="Paragrafoelenco"/>
        <w:numPr>
          <w:ilvl w:val="0"/>
          <w:numId w:val="26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Racconta utilizzando frasi più complesse</w:t>
      </w:r>
    </w:p>
    <w:p w:rsidR="007C0D68" w:rsidRPr="0077402B" w:rsidRDefault="007C0D68" w:rsidP="007C0D68">
      <w:pPr>
        <w:pStyle w:val="Paragrafoelenco"/>
        <w:numPr>
          <w:ilvl w:val="0"/>
          <w:numId w:val="26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Rielabora la conversazione, la narrazione e la lettura di storie</w:t>
      </w:r>
    </w:p>
    <w:p w:rsidR="007C0D68" w:rsidRPr="0077402B" w:rsidRDefault="007C0D68" w:rsidP="007C0D68">
      <w:pPr>
        <w:pStyle w:val="Paragrafoelenco"/>
        <w:numPr>
          <w:ilvl w:val="0"/>
          <w:numId w:val="26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Inventa utilizzando suggerimenti e domande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Dialoga, discute e spiega ai compagni il suo punto di vista per progettare attività e giochi (e per definirne le regole di svolgimento)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Memorizza filastrocche, canzoni, poesie e brevi dialoghi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Drammatizza semplici storie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Gioca con il linguaggio: rime, assonanze, somiglianze, ecc…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Scrive il proprio nome in stampatello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Sperimenta le prime forme di lingua scritta: scrittura spontanea, scrittura per imitazione, ecc…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Parla rispettando il proprio turno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Riordina le sequenze di una storia secondo criteri cronologici e logici (causa-effetto) 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Racconta una storia “leggendo” le sequenze</w:t>
      </w:r>
    </w:p>
    <w:p w:rsidR="007C0D68" w:rsidRPr="0077402B" w:rsidRDefault="007C0D68" w:rsidP="007C0D68">
      <w:pPr>
        <w:pStyle w:val="Paragrafoelenco"/>
        <w:numPr>
          <w:ilvl w:val="0"/>
          <w:numId w:val="27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Utilizza i libri per aumentare le proprie capacità espressive a livello verbale.</w:t>
      </w: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</w:rPr>
      </w:pP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  <w:sz w:val="24"/>
          <w:u w:val="single"/>
        </w:rPr>
      </w:pPr>
      <w:r w:rsidRPr="0077402B">
        <w:rPr>
          <w:rFonts w:ascii="Verdana" w:hAnsi="Verdana" w:cs="Times"/>
          <w:b/>
          <w:color w:val="000000"/>
          <w:sz w:val="24"/>
          <w:u w:val="single"/>
        </w:rPr>
        <w:t>LA CONOSCENZA DEL MONDO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TRAGUARDI PER LO SVILUPPO DELLA COMPETENZA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CB2C21">
        <w:rPr>
          <w:rFonts w:ascii="Verdana" w:hAnsi="Verdana"/>
          <w:noProof/>
          <w:lang w:eastAsia="it-IT"/>
        </w:rPr>
        <w:drawing>
          <wp:inline distT="0" distB="0" distL="0" distR="0">
            <wp:extent cx="9525" cy="9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B">
        <w:rPr>
          <w:rFonts w:ascii="Verdana" w:hAnsi="Verdana" w:cs="Times"/>
          <w:color w:val="000000"/>
        </w:rPr>
        <w:t xml:space="preserve">Il bambino raggruppa e ordina oggetti e materiali secondo criteri diversi, ne identifica alcune proprietà, confronta e valuta quantità; utilizza simboli per registrarle; esegue misurazioni usando strumenti alla sua portata.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Sa collocare le azioni quotidiane nel tempo della giornata e della settimana.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lastRenderedPageBreak/>
        <w:t xml:space="preserve">Riferisce correttamente eventi del passato recente; sa dire cosa potrà succedere in un futuro immediato e prossimo.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Osserva con attenzione il suo corpo, gli organismi viventi e i loro ambienti, i fenomeni naturali, accorgendosi dei loro cambiamenti.</w:t>
      </w:r>
      <w:r w:rsidRPr="0077402B">
        <w:rPr>
          <w:rFonts w:ascii="MS Gothic" w:eastAsia="MS Gothic" w:hAnsi="MS Gothic" w:cs="MS Gothic" w:hint="eastAsia"/>
          <w:color w:val="000000"/>
        </w:rPr>
        <w:t> 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Si interessa a macchine e strumenti tecnologici, sa scoprirne le funzioni e i possibili usi.</w:t>
      </w:r>
      <w:r w:rsidRPr="0077402B">
        <w:rPr>
          <w:rFonts w:ascii="MS Gothic" w:eastAsia="MS Gothic" w:hAnsi="MS Gothic" w:cs="MS Gothic" w:hint="eastAsia"/>
          <w:color w:val="000000"/>
        </w:rPr>
        <w:t> </w:t>
      </w:r>
      <w:r w:rsidRPr="0077402B">
        <w:rPr>
          <w:rFonts w:ascii="Verdana" w:hAnsi="Verdana" w:cs="Times"/>
          <w:color w:val="000000"/>
        </w:rPr>
        <w:t>Ha familiarità sia con le strategie del contare e dell’operare con i numeri sia con quelle necessarie per eseguire le prime misurazioni di lunghezze, pesi, e altre quantità.</w:t>
      </w:r>
      <w:r w:rsidRPr="0077402B">
        <w:rPr>
          <w:rFonts w:ascii="MS Gothic" w:eastAsia="MS Gothic" w:hAnsi="MS Gothic" w:cs="MS Gothic" w:hint="eastAsia"/>
          <w:color w:val="000000"/>
        </w:rPr>
        <w:t> 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Individua le posizioni di oggetti e persone nello spazio, usando termini come avanti/dietro, sopra/sotto, destra/sinistra, ecc.; </w:t>
      </w:r>
    </w:p>
    <w:p w:rsidR="007C0D68" w:rsidRPr="0077402B" w:rsidRDefault="007C0D68" w:rsidP="007C0D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 xml:space="preserve">Segue correttamente un percorso sulla base di indicazioni verbali. </w:t>
      </w:r>
    </w:p>
    <w:p w:rsidR="007C0D68" w:rsidRDefault="007C0D68" w:rsidP="007C0D68">
      <w:pPr>
        <w:tabs>
          <w:tab w:val="left" w:pos="8624"/>
        </w:tabs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>
        <w:rPr>
          <w:rFonts w:ascii="Verdana" w:hAnsi="Verdana" w:cs="Times"/>
          <w:b/>
          <w:color w:val="000000"/>
        </w:rPr>
        <w:tab/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CONOSCENZE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Concetti temporali: di successione, contemporaneità, durata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Periodizzazioni: giorno/notte, giorni, settimana, mesi, stagioni e anni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Concetti spaziali e topologici: vicino, lontano, sopra, sotto, avanti, dietro, destra, sinistra…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Raggruppamenti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Seriazioni e ritmi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Simboli, mappe e percorsi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Figure e forme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Numeri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Strumenti e tecniche di misura</w:t>
      </w:r>
    </w:p>
    <w:p w:rsidR="007C0D68" w:rsidRPr="0077402B" w:rsidRDefault="007C0D68" w:rsidP="007C0D6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  <w:color w:val="000000"/>
        </w:rPr>
      </w:pPr>
      <w:r w:rsidRPr="0077402B">
        <w:rPr>
          <w:rFonts w:ascii="Verdana" w:hAnsi="Verdana" w:cs="Times"/>
          <w:color w:val="000000"/>
        </w:rPr>
        <w:t>Trasformazioni naturali su di sé, nelle altre persone, negli oggetti, nella natura.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  <w:r w:rsidRPr="0077402B">
        <w:rPr>
          <w:rFonts w:ascii="Verdana" w:hAnsi="Verdana" w:cs="Times"/>
          <w:b/>
          <w:color w:val="000000"/>
        </w:rPr>
        <w:t>ABILITÀ</w:t>
      </w:r>
    </w:p>
    <w:p w:rsidR="007C0D68" w:rsidRPr="0077402B" w:rsidRDefault="007C0D68" w:rsidP="007C0D68">
      <w:pPr>
        <w:autoSpaceDE w:val="0"/>
        <w:autoSpaceDN w:val="0"/>
        <w:adjustRightInd w:val="0"/>
        <w:spacing w:after="240" w:line="340" w:lineRule="atLeast"/>
        <w:ind w:left="720" w:hanging="360"/>
        <w:jc w:val="both"/>
        <w:rPr>
          <w:rFonts w:ascii="Verdana" w:hAnsi="Verdana" w:cs="Times"/>
          <w:b/>
          <w:i/>
          <w:color w:val="000000"/>
        </w:rPr>
      </w:pPr>
      <w:r w:rsidRPr="0077402B">
        <w:rPr>
          <w:rFonts w:ascii="Verdana" w:hAnsi="Verdana" w:cs="Times"/>
          <w:b/>
          <w:i/>
          <w:color w:val="000000"/>
        </w:rPr>
        <w:t xml:space="preserve">3 anni                                                                                                                          </w:t>
      </w:r>
    </w:p>
    <w:p w:rsidR="007C0D68" w:rsidRPr="0077402B" w:rsidRDefault="007C0D68" w:rsidP="007C0D68">
      <w:pPr>
        <w:pStyle w:val="Paragrafoelenco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40" w:line="340" w:lineRule="atLeast"/>
        <w:ind w:left="567" w:hanging="567"/>
        <w:jc w:val="both"/>
        <w:rPr>
          <w:rFonts w:ascii="Verdana" w:hAnsi="Verdana" w:cs="Times"/>
        </w:rPr>
      </w:pPr>
      <w:r w:rsidRPr="0077402B">
        <w:rPr>
          <w:rFonts w:ascii="Verdana" w:hAnsi="Verdana"/>
        </w:rPr>
        <w:t>Esplora gli spazi della scuola attraverso l’uso dei cinque sensi</w:t>
      </w:r>
    </w:p>
    <w:p w:rsidR="007C0D68" w:rsidRPr="0077402B" w:rsidRDefault="007C0D68" w:rsidP="007C0D68">
      <w:pPr>
        <w:pStyle w:val="Paragrafoelenco"/>
        <w:numPr>
          <w:ilvl w:val="0"/>
          <w:numId w:val="2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lastRenderedPageBreak/>
        <w:t>Inizia ad orientarsi nel tempo della vita quotidiana – scansione della giornata scolastica – distinguendo in facili situazioni tra prima/dopo</w:t>
      </w:r>
    </w:p>
    <w:p w:rsidR="007C0D68" w:rsidRPr="0077402B" w:rsidRDefault="007C0D68" w:rsidP="007C0D68">
      <w:pPr>
        <w:pStyle w:val="Paragrafoelenco"/>
        <w:numPr>
          <w:ilvl w:val="0"/>
          <w:numId w:val="2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Colloca in ordine logico- temporale 2 elementi anche solo verbalmente</w:t>
      </w:r>
    </w:p>
    <w:p w:rsidR="007C0D68" w:rsidRPr="0077402B" w:rsidRDefault="007C0D68" w:rsidP="007C0D68">
      <w:pPr>
        <w:pStyle w:val="Paragrafoelenco"/>
        <w:numPr>
          <w:ilvl w:val="0"/>
          <w:numId w:val="2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Conosce i concetti spaziali sopra-sotto; dentro-fuori</w:t>
      </w:r>
    </w:p>
    <w:p w:rsidR="007C0D68" w:rsidRPr="0077402B" w:rsidRDefault="007C0D68" w:rsidP="007C0D68">
      <w:pPr>
        <w:pStyle w:val="Paragrafoelenco"/>
        <w:numPr>
          <w:ilvl w:val="0"/>
          <w:numId w:val="2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Raggruppa in base ad un unico indicatore: grandezze: grande / piccolo; colore; tipo di materiale ludico: cubetti, macchinine</w:t>
      </w:r>
    </w:p>
    <w:p w:rsidR="007C0D68" w:rsidRPr="0077402B" w:rsidRDefault="007C0D68" w:rsidP="007C0D68">
      <w:pPr>
        <w:pStyle w:val="Paragrafoelenco"/>
        <w:numPr>
          <w:ilvl w:val="0"/>
          <w:numId w:val="2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Percepisce e riconosce quantità (pochi, tanti)</w:t>
      </w:r>
    </w:p>
    <w:p w:rsidR="007C0D68" w:rsidRPr="0077402B" w:rsidRDefault="007C0D68" w:rsidP="007C0D68">
      <w:pPr>
        <w:pStyle w:val="Paragrafoelenco"/>
        <w:numPr>
          <w:ilvl w:val="0"/>
          <w:numId w:val="2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Osserva la realtà naturale e individua almeno un elemento che caratterizza la stagione mediante la conversazione e l’osservazione diretta</w:t>
      </w:r>
    </w:p>
    <w:p w:rsidR="007C0D68" w:rsidRPr="0077402B" w:rsidRDefault="007C0D68" w:rsidP="007C0D68">
      <w:pPr>
        <w:pStyle w:val="Paragrafoelenco"/>
        <w:numPr>
          <w:ilvl w:val="0"/>
          <w:numId w:val="28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Utilizza semplici simboli per conoscere i fenomeni atmosferici</w:t>
      </w: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</w:rPr>
      </w:pP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  <w:b/>
          <w:i/>
        </w:rPr>
      </w:pPr>
      <w:r w:rsidRPr="0077402B">
        <w:rPr>
          <w:rFonts w:ascii="Verdana" w:hAnsi="Verdana"/>
          <w:b/>
          <w:i/>
        </w:rPr>
        <w:t>4 anni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Mette in successione temporale fatti e fenomeni della realtà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Colloca fatti e si orienta nella dimensione temporale: giorno/notte, scansione delle attività legate al trascorrere della giornata scolastica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Raggruppa e seria secondo vari attributi o caratteristiche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Osserva, descrive e confronta le forme geometriche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Individua l’esistenza di problemi e della possibilità di affrontarli e di risolverli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Registra e confronta quantità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Osserva e pone domande sui più visibili fenomeni naturali e organismi viventi legati alla sua esperienza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Si interessa alle trasformazioni e ai cambiamenti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Decodifica i simboli usati per conoscere i fenomeni atmosferici</w:t>
      </w:r>
    </w:p>
    <w:p w:rsidR="007C0D68" w:rsidRPr="0077402B" w:rsidRDefault="007C0D68" w:rsidP="007C0D68">
      <w:pPr>
        <w:pStyle w:val="Paragrafoelenco"/>
        <w:numPr>
          <w:ilvl w:val="0"/>
          <w:numId w:val="29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Colloca se stesso nello spazio secondo determinate indicazioni topologiche: davanti/dietro, in alto/in basso, vicino/lontano.</w:t>
      </w: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</w:rPr>
      </w:pPr>
    </w:p>
    <w:p w:rsidR="007C0D68" w:rsidRPr="0077402B" w:rsidRDefault="007C0D68" w:rsidP="007C0D68">
      <w:pPr>
        <w:spacing w:line="340" w:lineRule="atLeast"/>
        <w:jc w:val="both"/>
        <w:rPr>
          <w:rFonts w:ascii="Verdana" w:hAnsi="Verdana"/>
          <w:b/>
          <w:i/>
        </w:rPr>
      </w:pPr>
      <w:r w:rsidRPr="0077402B">
        <w:rPr>
          <w:rFonts w:ascii="Verdana" w:hAnsi="Verdana"/>
          <w:b/>
          <w:i/>
        </w:rPr>
        <w:t>5 anni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Mette in successione logico – temporale fatti e fenomeni della realtà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Coglie la contemporaneità degli eventi (mentre…)</w:t>
      </w:r>
    </w:p>
    <w:p w:rsidR="007C0D68" w:rsidRPr="0077402B" w:rsidRDefault="007C0D68" w:rsidP="007C0D68">
      <w:pPr>
        <w:pStyle w:val="Paragrafoelenco"/>
        <w:numPr>
          <w:ilvl w:val="0"/>
          <w:numId w:val="32"/>
        </w:numPr>
        <w:spacing w:line="340" w:lineRule="atLeast"/>
        <w:ind w:left="1276" w:hanging="709"/>
        <w:jc w:val="both"/>
        <w:rPr>
          <w:rFonts w:ascii="Verdana" w:hAnsi="Verdana"/>
          <w:color w:val="000000"/>
        </w:rPr>
      </w:pPr>
      <w:r w:rsidRPr="0077402B">
        <w:rPr>
          <w:rFonts w:ascii="Verdana" w:hAnsi="Verdana"/>
          <w:color w:val="000000"/>
        </w:rPr>
        <w:lastRenderedPageBreak/>
        <w:t xml:space="preserve">Colloca fatti e si orienta nella dimensione temporale: </w:t>
      </w:r>
    </w:p>
    <w:p w:rsidR="007C0D68" w:rsidRPr="0077402B" w:rsidRDefault="007C0D68" w:rsidP="007C0D68">
      <w:pPr>
        <w:pStyle w:val="Paragrafoelenco"/>
        <w:numPr>
          <w:ilvl w:val="0"/>
          <w:numId w:val="32"/>
        </w:numPr>
        <w:spacing w:line="340" w:lineRule="atLeast"/>
        <w:ind w:left="1276" w:hanging="709"/>
        <w:jc w:val="both"/>
        <w:rPr>
          <w:rFonts w:ascii="Verdana" w:hAnsi="Verdana"/>
          <w:color w:val="000000"/>
        </w:rPr>
      </w:pPr>
      <w:r w:rsidRPr="0077402B">
        <w:rPr>
          <w:rFonts w:ascii="Verdana" w:hAnsi="Verdana"/>
          <w:color w:val="000000"/>
        </w:rPr>
        <w:t xml:space="preserve">scansione delle attività legate al trascorre della giornata scolastica </w:t>
      </w:r>
    </w:p>
    <w:p w:rsidR="007C0D68" w:rsidRPr="0077402B" w:rsidRDefault="007C0D68" w:rsidP="007C0D68">
      <w:pPr>
        <w:pStyle w:val="Paragrafoelenco"/>
        <w:numPr>
          <w:ilvl w:val="0"/>
          <w:numId w:val="32"/>
        </w:numPr>
        <w:spacing w:line="340" w:lineRule="atLeast"/>
        <w:ind w:left="1276" w:hanging="709"/>
        <w:jc w:val="both"/>
        <w:rPr>
          <w:rFonts w:ascii="Verdana" w:hAnsi="Verdana"/>
          <w:color w:val="000000"/>
        </w:rPr>
      </w:pPr>
      <w:r w:rsidRPr="0077402B">
        <w:rPr>
          <w:rFonts w:ascii="Verdana" w:hAnsi="Verdana"/>
          <w:color w:val="000000"/>
        </w:rPr>
        <w:t xml:space="preserve">giorno/notte, </w:t>
      </w:r>
    </w:p>
    <w:p w:rsidR="007C0D68" w:rsidRPr="0077402B" w:rsidRDefault="007C0D68" w:rsidP="007C0D68">
      <w:pPr>
        <w:pStyle w:val="Paragrafoelenco"/>
        <w:numPr>
          <w:ilvl w:val="0"/>
          <w:numId w:val="32"/>
        </w:numPr>
        <w:spacing w:line="340" w:lineRule="atLeast"/>
        <w:ind w:left="1276" w:hanging="709"/>
        <w:jc w:val="both"/>
        <w:rPr>
          <w:rFonts w:ascii="Verdana" w:hAnsi="Verdana"/>
          <w:color w:val="000000"/>
        </w:rPr>
      </w:pPr>
      <w:r w:rsidRPr="0077402B">
        <w:rPr>
          <w:rFonts w:ascii="Verdana" w:hAnsi="Verdana"/>
          <w:color w:val="000000"/>
        </w:rPr>
        <w:t>giorni della settimana,</w:t>
      </w:r>
    </w:p>
    <w:p w:rsidR="007C0D68" w:rsidRPr="0077402B" w:rsidRDefault="007C0D68" w:rsidP="007C0D68">
      <w:pPr>
        <w:pStyle w:val="Paragrafoelenco"/>
        <w:numPr>
          <w:ilvl w:val="0"/>
          <w:numId w:val="32"/>
        </w:numPr>
        <w:spacing w:line="340" w:lineRule="atLeast"/>
        <w:ind w:left="1276" w:hanging="709"/>
        <w:jc w:val="both"/>
        <w:rPr>
          <w:rFonts w:ascii="Verdana" w:hAnsi="Verdana"/>
          <w:color w:val="000000"/>
        </w:rPr>
      </w:pPr>
      <w:r w:rsidRPr="0077402B">
        <w:rPr>
          <w:rFonts w:ascii="Verdana" w:hAnsi="Verdana"/>
          <w:color w:val="000000"/>
        </w:rPr>
        <w:t xml:space="preserve">mesi, stagioni, 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Costruisce e definisce raggruppamenti secondo criteri diversi: classificazione, seriazione, appartenenza.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Osserva, descrive e confronta le forme geometriche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Inizia a formulare riflessioni e considerazioni relative al trascorrere del tempo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Individua l’esistenza di problemi e prevede possibili soluzioni (problem</w:t>
      </w:r>
      <w:r>
        <w:rPr>
          <w:rFonts w:ascii="Verdana" w:hAnsi="Verdana"/>
        </w:rPr>
        <w:t xml:space="preserve"> </w:t>
      </w:r>
      <w:r w:rsidRPr="0077402B">
        <w:rPr>
          <w:rFonts w:ascii="Verdana" w:hAnsi="Verdana"/>
        </w:rPr>
        <w:t>solving)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Descrive e confronta fatti ed eventi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Misura spazi e oggetti utilizzando strumenti di misura non convenzionati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Esplora e rappresenta lo spazio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Numera (ordinalità e cardinalità del numero)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Confronta e valuta quantità utilizzando semplici simboli per quantificare 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Riconosce il senso della direzione 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Utilizza un linguaggio appropriato per descrivere le osservazioni e le esperienze 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Comprende e utilizza i connettivi logici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Riconosce gli assurdi: vero/falso, somiglianze/differenze 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 xml:space="preserve">Riconosce le successioni in base a corrispondenze e alternanze 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l’importanza di una simbologia convenzionale (numeri) per svolgere semplici operazioni di quantificazione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Colloca sé stesso, le persone, gli oggetti nello spazio secondo determinate indicazioni topologiche sia a livello pratico che grafico</w:t>
      </w:r>
    </w:p>
    <w:p w:rsidR="007C0D68" w:rsidRPr="0077402B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Riconosce la metà dell’intero</w:t>
      </w:r>
    </w:p>
    <w:p w:rsidR="007C0D68" w:rsidRDefault="007C0D68" w:rsidP="007C0D68">
      <w:pPr>
        <w:pStyle w:val="Paragrafoelenco"/>
        <w:numPr>
          <w:ilvl w:val="0"/>
          <w:numId w:val="30"/>
        </w:numPr>
        <w:spacing w:line="340" w:lineRule="atLeast"/>
        <w:ind w:left="567" w:hanging="567"/>
        <w:jc w:val="both"/>
        <w:rPr>
          <w:rFonts w:ascii="Verdana" w:hAnsi="Verdana"/>
        </w:rPr>
      </w:pPr>
      <w:r w:rsidRPr="0077402B">
        <w:rPr>
          <w:rFonts w:ascii="Verdana" w:hAnsi="Verdana"/>
        </w:rPr>
        <w:t>Sa fare previsioni e motivarle</w:t>
      </w:r>
    </w:p>
    <w:p w:rsidR="007C0D68" w:rsidRPr="001030C4" w:rsidRDefault="007C0D68" w:rsidP="007C0D68">
      <w:pPr>
        <w:spacing w:after="0" w:line="240" w:lineRule="auto"/>
        <w:rPr>
          <w:rFonts w:ascii="Verdana" w:eastAsia="Times New Roman" w:hAnsi="Verdana" w:cs="Arial"/>
          <w:b/>
          <w:sz w:val="32"/>
          <w:szCs w:val="36"/>
          <w:lang w:eastAsia="it-IT"/>
        </w:rPr>
      </w:pPr>
    </w:p>
    <w:p w:rsidR="00E23585" w:rsidRDefault="00E23585">
      <w:bookmarkStart w:id="0" w:name="_GoBack"/>
      <w:bookmarkEnd w:id="0"/>
    </w:p>
    <w:sectPr w:rsidR="00E23585" w:rsidSect="007C0D6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8E0"/>
    <w:multiLevelType w:val="hybridMultilevel"/>
    <w:tmpl w:val="C8C4AF42"/>
    <w:lvl w:ilvl="0" w:tplc="424835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EF1"/>
    <w:multiLevelType w:val="hybridMultilevel"/>
    <w:tmpl w:val="B7A02BE4"/>
    <w:lvl w:ilvl="0" w:tplc="9D205D9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0DB3"/>
    <w:multiLevelType w:val="hybridMultilevel"/>
    <w:tmpl w:val="761EBF06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04AE3"/>
    <w:multiLevelType w:val="hybridMultilevel"/>
    <w:tmpl w:val="528C2D6C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B1045"/>
    <w:multiLevelType w:val="hybridMultilevel"/>
    <w:tmpl w:val="977AA740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A41E6"/>
    <w:multiLevelType w:val="hybridMultilevel"/>
    <w:tmpl w:val="CE3665BC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834225"/>
    <w:multiLevelType w:val="hybridMultilevel"/>
    <w:tmpl w:val="7298CCEA"/>
    <w:lvl w:ilvl="0" w:tplc="4502B27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A3F7E"/>
    <w:multiLevelType w:val="hybridMultilevel"/>
    <w:tmpl w:val="EDDEDC8C"/>
    <w:lvl w:ilvl="0" w:tplc="4502B27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52655"/>
    <w:multiLevelType w:val="hybridMultilevel"/>
    <w:tmpl w:val="6546C6D4"/>
    <w:lvl w:ilvl="0" w:tplc="424835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41F4E"/>
    <w:multiLevelType w:val="hybridMultilevel"/>
    <w:tmpl w:val="DBD28512"/>
    <w:lvl w:ilvl="0" w:tplc="97C868C2">
      <w:start w:val="1"/>
      <w:numFmt w:val="bullet"/>
      <w:pStyle w:val="Paragrafoelenco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97707"/>
    <w:multiLevelType w:val="hybridMultilevel"/>
    <w:tmpl w:val="4FC0FC34"/>
    <w:lvl w:ilvl="0" w:tplc="4502B27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90B66"/>
    <w:multiLevelType w:val="hybridMultilevel"/>
    <w:tmpl w:val="1A8A9D3C"/>
    <w:lvl w:ilvl="0" w:tplc="424835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13E40"/>
    <w:multiLevelType w:val="hybridMultilevel"/>
    <w:tmpl w:val="DB9233A2"/>
    <w:lvl w:ilvl="0" w:tplc="424835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33DAF"/>
    <w:multiLevelType w:val="hybridMultilevel"/>
    <w:tmpl w:val="5FE0A9E4"/>
    <w:lvl w:ilvl="0" w:tplc="4502B27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F3FEB"/>
    <w:multiLevelType w:val="hybridMultilevel"/>
    <w:tmpl w:val="AD7AADB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4708A7"/>
    <w:multiLevelType w:val="hybridMultilevel"/>
    <w:tmpl w:val="2D44E6E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F2562A"/>
    <w:multiLevelType w:val="hybridMultilevel"/>
    <w:tmpl w:val="B1244DF0"/>
    <w:lvl w:ilvl="0" w:tplc="4248357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7C823D5"/>
    <w:multiLevelType w:val="hybridMultilevel"/>
    <w:tmpl w:val="A4606FD0"/>
    <w:lvl w:ilvl="0" w:tplc="4248357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091F68"/>
    <w:multiLevelType w:val="hybridMultilevel"/>
    <w:tmpl w:val="2A0699F8"/>
    <w:lvl w:ilvl="0" w:tplc="A5AAE9C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225A1"/>
    <w:multiLevelType w:val="hybridMultilevel"/>
    <w:tmpl w:val="711E138C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86FA3"/>
    <w:multiLevelType w:val="hybridMultilevel"/>
    <w:tmpl w:val="FC281E14"/>
    <w:lvl w:ilvl="0" w:tplc="4502B27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EC1ECE"/>
    <w:multiLevelType w:val="hybridMultilevel"/>
    <w:tmpl w:val="D630989C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2D0A9C"/>
    <w:multiLevelType w:val="hybridMultilevel"/>
    <w:tmpl w:val="6096DB00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2868C5"/>
    <w:multiLevelType w:val="hybridMultilevel"/>
    <w:tmpl w:val="594637E8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C71EE0"/>
    <w:multiLevelType w:val="hybridMultilevel"/>
    <w:tmpl w:val="6A6E5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53026"/>
    <w:multiLevelType w:val="hybridMultilevel"/>
    <w:tmpl w:val="DCC63378"/>
    <w:lvl w:ilvl="0" w:tplc="4502B27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162207"/>
    <w:multiLevelType w:val="hybridMultilevel"/>
    <w:tmpl w:val="1978515E"/>
    <w:lvl w:ilvl="0" w:tplc="4248357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5D279AE"/>
    <w:multiLevelType w:val="hybridMultilevel"/>
    <w:tmpl w:val="CCF698C2"/>
    <w:lvl w:ilvl="0" w:tplc="4248357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94C5700"/>
    <w:multiLevelType w:val="hybridMultilevel"/>
    <w:tmpl w:val="C5584B5E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D7975"/>
    <w:multiLevelType w:val="hybridMultilevel"/>
    <w:tmpl w:val="7E866F8A"/>
    <w:lvl w:ilvl="0" w:tplc="424835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533259"/>
    <w:multiLevelType w:val="hybridMultilevel"/>
    <w:tmpl w:val="63E6D34C"/>
    <w:lvl w:ilvl="0" w:tplc="424835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A01AE"/>
    <w:multiLevelType w:val="hybridMultilevel"/>
    <w:tmpl w:val="53204200"/>
    <w:lvl w:ilvl="0" w:tplc="424835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945AB"/>
    <w:multiLevelType w:val="hybridMultilevel"/>
    <w:tmpl w:val="D9C4BAAE"/>
    <w:lvl w:ilvl="0" w:tplc="424835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E3E74"/>
    <w:multiLevelType w:val="hybridMultilevel"/>
    <w:tmpl w:val="3EF6E0F0"/>
    <w:lvl w:ilvl="0" w:tplc="4248357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0"/>
  </w:num>
  <w:num w:numId="4">
    <w:abstractNumId w:val="11"/>
  </w:num>
  <w:num w:numId="5">
    <w:abstractNumId w:val="5"/>
  </w:num>
  <w:num w:numId="6">
    <w:abstractNumId w:val="22"/>
  </w:num>
  <w:num w:numId="7">
    <w:abstractNumId w:val="3"/>
  </w:num>
  <w:num w:numId="8">
    <w:abstractNumId w:val="30"/>
  </w:num>
  <w:num w:numId="9">
    <w:abstractNumId w:val="12"/>
  </w:num>
  <w:num w:numId="10">
    <w:abstractNumId w:val="9"/>
  </w:num>
  <w:num w:numId="11">
    <w:abstractNumId w:val="15"/>
  </w:num>
  <w:num w:numId="12">
    <w:abstractNumId w:val="23"/>
  </w:num>
  <w:num w:numId="13">
    <w:abstractNumId w:val="21"/>
  </w:num>
  <w:num w:numId="14">
    <w:abstractNumId w:val="8"/>
  </w:num>
  <w:num w:numId="15">
    <w:abstractNumId w:val="32"/>
  </w:num>
  <w:num w:numId="16">
    <w:abstractNumId w:val="20"/>
  </w:num>
  <w:num w:numId="17">
    <w:abstractNumId w:val="25"/>
  </w:num>
  <w:num w:numId="18">
    <w:abstractNumId w:val="13"/>
  </w:num>
  <w:num w:numId="19">
    <w:abstractNumId w:val="16"/>
  </w:num>
  <w:num w:numId="20">
    <w:abstractNumId w:val="29"/>
  </w:num>
  <w:num w:numId="21">
    <w:abstractNumId w:val="4"/>
  </w:num>
  <w:num w:numId="22">
    <w:abstractNumId w:val="7"/>
  </w:num>
  <w:num w:numId="23">
    <w:abstractNumId w:val="6"/>
  </w:num>
  <w:num w:numId="24">
    <w:abstractNumId w:val="10"/>
  </w:num>
  <w:num w:numId="25">
    <w:abstractNumId w:val="26"/>
  </w:num>
  <w:num w:numId="26">
    <w:abstractNumId w:val="27"/>
  </w:num>
  <w:num w:numId="27">
    <w:abstractNumId w:val="17"/>
  </w:num>
  <w:num w:numId="28">
    <w:abstractNumId w:val="28"/>
  </w:num>
  <w:num w:numId="29">
    <w:abstractNumId w:val="19"/>
  </w:num>
  <w:num w:numId="30">
    <w:abstractNumId w:val="2"/>
  </w:num>
  <w:num w:numId="31">
    <w:abstractNumId w:val="33"/>
  </w:num>
  <w:num w:numId="32">
    <w:abstractNumId w:val="14"/>
  </w:num>
  <w:num w:numId="3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68"/>
    <w:rsid w:val="007C0D68"/>
    <w:rsid w:val="00E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FB515-885E-4F00-9D43-9AEF23A0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D6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D68"/>
    <w:pPr>
      <w:numPr>
        <w:numId w:val="10"/>
      </w:numPr>
      <w:spacing w:after="0" w:line="240" w:lineRule="auto"/>
      <w:contextualSpacing/>
    </w:pPr>
    <w:rPr>
      <w:rFonts w:ascii="Arial" w:hAnsi="Arial" w:cs="Arial"/>
    </w:rPr>
  </w:style>
  <w:style w:type="paragraph" w:styleId="Nessunaspaziatura">
    <w:name w:val="No Spacing"/>
    <w:uiPriority w:val="1"/>
    <w:qFormat/>
    <w:rsid w:val="007C0D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mariangela.bertino</dc:creator>
  <cp:keywords/>
  <dc:description/>
  <cp:lastModifiedBy>mariangela.bertino</cp:lastModifiedBy>
  <cp:revision>1</cp:revision>
  <dcterms:created xsi:type="dcterms:W3CDTF">2019-02-05T11:08:00Z</dcterms:created>
  <dcterms:modified xsi:type="dcterms:W3CDTF">2019-02-05T11:09:00Z</dcterms:modified>
</cp:coreProperties>
</file>